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FD" w:rsidRPr="009F22F8" w:rsidRDefault="006C3EFD" w:rsidP="00560D86">
      <w:pPr>
        <w:pStyle w:val="Bodytext20"/>
        <w:shd w:val="clear" w:color="auto" w:fill="auto"/>
        <w:spacing w:before="0"/>
        <w:ind w:left="420" w:firstLine="288"/>
        <w:rPr>
          <w:rFonts w:ascii="inherit" w:eastAsia="Times New Roman" w:hAnsi="inherit"/>
          <w:color w:val="000000" w:themeColor="text1"/>
          <w:sz w:val="21"/>
          <w:szCs w:val="21"/>
        </w:rPr>
      </w:pPr>
      <w:r>
        <w:t>Provozní řád kempu se vztahuje na vyčleněné prostory pro stany, obytné přívěsy, karavany a ubytovací jednotky (mobilheimy a chatky) v areálu sportovního střediska a autokempu Yachtclub Pavlov, jejíž provozovatelem je YachtClub Dyje z.s., se sídlem Zámecké nám 6/8, 690 02 Břeclav, IČ: 42324246</w:t>
      </w:r>
    </w:p>
    <w:p w:rsidR="006C3EFD" w:rsidRDefault="006C3EFD">
      <w:pPr>
        <w:pStyle w:val="Bodytext20"/>
        <w:shd w:val="clear" w:color="auto" w:fill="auto"/>
        <w:spacing w:before="0" w:after="256"/>
        <w:ind w:left="420" w:hanging="420"/>
      </w:pPr>
      <w:bookmarkStart w:id="0" w:name="_GoBack"/>
      <w:bookmarkEnd w:id="0"/>
    </w:p>
    <w:p w:rsidR="00DF2CAC" w:rsidRDefault="00370C45">
      <w:pPr>
        <w:pStyle w:val="Bodytext30"/>
        <w:shd w:val="clear" w:color="auto" w:fill="auto"/>
        <w:spacing w:before="0"/>
        <w:ind w:right="60" w:firstLine="0"/>
      </w:pPr>
      <w:r>
        <w:t>I.</w:t>
      </w:r>
    </w:p>
    <w:p w:rsidR="00DF2CAC" w:rsidRDefault="00370C45">
      <w:pPr>
        <w:pStyle w:val="Bodytext20"/>
        <w:numPr>
          <w:ilvl w:val="0"/>
          <w:numId w:val="1"/>
        </w:numPr>
        <w:shd w:val="clear" w:color="auto" w:fill="auto"/>
        <w:tabs>
          <w:tab w:val="left" w:pos="376"/>
        </w:tabs>
        <w:spacing w:before="0" w:line="254" w:lineRule="exact"/>
        <w:ind w:left="520"/>
      </w:pPr>
      <w:r>
        <w:t xml:space="preserve">Zakoupením vstupného nebo ubytování souhlasí klient s tímto ubytovacím a provozním řádem kempu </w:t>
      </w:r>
      <w:r w:rsidR="006C3EFD">
        <w:t>Yachtclub Pavlov</w:t>
      </w:r>
      <w:r>
        <w:t>.</w:t>
      </w:r>
    </w:p>
    <w:p w:rsidR="00DF2CAC" w:rsidRDefault="00370C45">
      <w:pPr>
        <w:pStyle w:val="Bodytext20"/>
        <w:numPr>
          <w:ilvl w:val="0"/>
          <w:numId w:val="1"/>
        </w:numPr>
        <w:shd w:val="clear" w:color="auto" w:fill="auto"/>
        <w:tabs>
          <w:tab w:val="left" w:pos="376"/>
        </w:tabs>
        <w:spacing w:before="0" w:line="254" w:lineRule="exact"/>
        <w:ind w:left="520"/>
      </w:pPr>
      <w:r>
        <w:t xml:space="preserve">V areálu kempu </w:t>
      </w:r>
      <w:r w:rsidR="006C32F7">
        <w:t xml:space="preserve">a sportovního střediska </w:t>
      </w:r>
      <w:r>
        <w:t>je možné v souladu s provozní dobou ubytovat řádně přihlášeného návštěvníka kempu, který uhradí příslušné poplatky.</w:t>
      </w:r>
    </w:p>
    <w:p w:rsidR="00DF2CAC" w:rsidRDefault="00370C45">
      <w:pPr>
        <w:pStyle w:val="Bodytext20"/>
        <w:numPr>
          <w:ilvl w:val="0"/>
          <w:numId w:val="1"/>
        </w:numPr>
        <w:shd w:val="clear" w:color="auto" w:fill="auto"/>
        <w:tabs>
          <w:tab w:val="left" w:pos="376"/>
        </w:tabs>
        <w:spacing w:before="0" w:line="254" w:lineRule="exact"/>
        <w:ind w:left="520"/>
      </w:pPr>
      <w:r>
        <w:t>Při přihlášení předloží návštěvník kempu občanský průkaz, platný cestovní pas nebo jiný doklad totožnosti.</w:t>
      </w:r>
    </w:p>
    <w:p w:rsidR="00DF2CAC" w:rsidRDefault="00370C45">
      <w:pPr>
        <w:pStyle w:val="Bodytext20"/>
        <w:numPr>
          <w:ilvl w:val="0"/>
          <w:numId w:val="1"/>
        </w:numPr>
        <w:shd w:val="clear" w:color="auto" w:fill="auto"/>
        <w:tabs>
          <w:tab w:val="left" w:pos="376"/>
        </w:tabs>
        <w:spacing w:before="0" w:line="254" w:lineRule="exact"/>
        <w:ind w:left="520"/>
      </w:pPr>
      <w:r>
        <w:t>Pokud bude návštěvník kempu užívat v areálu kempu vlastní ubytovací zařízení, je povinen přihlásit všechny uživatele tohoto zařízení, včetně rodinných příslušníků.</w:t>
      </w:r>
    </w:p>
    <w:p w:rsidR="00DF2CAC" w:rsidRDefault="00370C45">
      <w:pPr>
        <w:pStyle w:val="Bodytext20"/>
        <w:numPr>
          <w:ilvl w:val="0"/>
          <w:numId w:val="1"/>
        </w:numPr>
        <w:shd w:val="clear" w:color="auto" w:fill="auto"/>
        <w:tabs>
          <w:tab w:val="left" w:pos="376"/>
        </w:tabs>
        <w:spacing w:before="0" w:line="254" w:lineRule="exact"/>
        <w:ind w:left="520"/>
      </w:pPr>
      <w:r>
        <w:t>K ubytování je možno přijímat návštěvníky kempu do výše kapacitních možností areálu dle jednotlivých ubytovacích zařízení.</w:t>
      </w:r>
    </w:p>
    <w:p w:rsidR="00DF2CAC" w:rsidRDefault="00370C45">
      <w:pPr>
        <w:pStyle w:val="Bodytext20"/>
        <w:numPr>
          <w:ilvl w:val="0"/>
          <w:numId w:val="1"/>
        </w:numPr>
        <w:shd w:val="clear" w:color="auto" w:fill="auto"/>
        <w:tabs>
          <w:tab w:val="left" w:pos="376"/>
        </w:tabs>
        <w:spacing w:before="0" w:line="254" w:lineRule="exact"/>
        <w:ind w:left="520"/>
      </w:pPr>
      <w:r>
        <w:t xml:space="preserve">Čas nástupu na pobyt do ubytovacích zařízení (mimo </w:t>
      </w:r>
      <w:r w:rsidR="006C32F7">
        <w:t>vyhrazené a</w:t>
      </w:r>
      <w:r>
        <w:t xml:space="preserve"> volné plochy</w:t>
      </w:r>
      <w:r w:rsidR="006C32F7">
        <w:t xml:space="preserve"> pro stany, karavany a obytné automobily</w:t>
      </w:r>
      <w:r>
        <w:t>) je v době od 14:00 do 18:00 hodin.</w:t>
      </w:r>
    </w:p>
    <w:p w:rsidR="00DF2CAC" w:rsidRDefault="00370C45">
      <w:pPr>
        <w:pStyle w:val="Bodytext20"/>
        <w:numPr>
          <w:ilvl w:val="0"/>
          <w:numId w:val="1"/>
        </w:numPr>
        <w:shd w:val="clear" w:color="auto" w:fill="auto"/>
        <w:tabs>
          <w:tab w:val="left" w:pos="376"/>
        </w:tabs>
        <w:spacing w:before="0" w:line="254" w:lineRule="exact"/>
        <w:ind w:left="520"/>
      </w:pPr>
      <w:r>
        <w:t xml:space="preserve">Při přijetí k ubytování vydá </w:t>
      </w:r>
      <w:r w:rsidR="006C32F7">
        <w:t>recepční</w:t>
      </w:r>
      <w:r>
        <w:t xml:space="preserve"> návštěvníkovi kempu ubytovací </w:t>
      </w:r>
      <w:r w:rsidR="006C32F7">
        <w:t>doklad</w:t>
      </w:r>
      <w:r>
        <w:t xml:space="preserve"> s uvedením doby ubytování a v případě příjezdu vlastním motor</w:t>
      </w:r>
      <w:r w:rsidR="006C32F7">
        <w:t xml:space="preserve">ovým vozidlem i parkovací kartu, </w:t>
      </w:r>
      <w:r w:rsidR="006C32F7" w:rsidRPr="006C32F7">
        <w:rPr>
          <w:b/>
        </w:rPr>
        <w:t>která</w:t>
      </w:r>
      <w:r>
        <w:rPr>
          <w:rStyle w:val="Bodytext2Bold"/>
        </w:rPr>
        <w:t xml:space="preserve"> je ubytovacím dokladem.</w:t>
      </w:r>
    </w:p>
    <w:p w:rsidR="00DF2CAC" w:rsidRDefault="00370C45">
      <w:pPr>
        <w:pStyle w:val="Bodytext20"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260" w:line="254" w:lineRule="exact"/>
        <w:ind w:left="420" w:hanging="420"/>
      </w:pPr>
      <w:r>
        <w:t>Na základě ubytovacího dokladu bude návštěvníkovi kempu přiděleno místo dle pokynů provozovatele.</w:t>
      </w:r>
    </w:p>
    <w:p w:rsidR="00DF2CAC" w:rsidRDefault="00370C45">
      <w:pPr>
        <w:pStyle w:val="Bodytext30"/>
        <w:numPr>
          <w:ilvl w:val="0"/>
          <w:numId w:val="2"/>
        </w:numPr>
        <w:shd w:val="clear" w:color="auto" w:fill="auto"/>
        <w:tabs>
          <w:tab w:val="left" w:pos="2631"/>
        </w:tabs>
        <w:spacing w:before="0"/>
        <w:ind w:left="2280" w:firstLine="0"/>
        <w:jc w:val="left"/>
      </w:pPr>
      <w:r>
        <w:t>Umístění vlastního ubytovacího zařízení (karavan, stan)</w:t>
      </w:r>
    </w:p>
    <w:p w:rsidR="00DF2CAC" w:rsidRDefault="00370C45">
      <w:pPr>
        <w:pStyle w:val="Bodytext20"/>
        <w:numPr>
          <w:ilvl w:val="0"/>
          <w:numId w:val="3"/>
        </w:numPr>
        <w:shd w:val="clear" w:color="auto" w:fill="auto"/>
        <w:tabs>
          <w:tab w:val="left" w:pos="376"/>
        </w:tabs>
        <w:spacing w:before="0" w:line="254" w:lineRule="exact"/>
        <w:ind w:left="420" w:hanging="420"/>
      </w:pPr>
      <w:r>
        <w:t>Pokud je návštěvník kempu ubytován ve</w:t>
      </w:r>
      <w:r w:rsidR="006C32F7">
        <w:t xml:space="preserve"> vlastním</w:t>
      </w:r>
      <w:r>
        <w:t xml:space="preserve"> stanu nebo karavanu, dostane na recepci „</w:t>
      </w:r>
      <w:r w:rsidR="006C32F7">
        <w:t>ubytovací doklad</w:t>
      </w:r>
      <w:r>
        <w:t>“</w:t>
      </w:r>
      <w:r w:rsidR="006C32F7">
        <w:t>. K </w:t>
      </w:r>
      <w:r>
        <w:t>označení</w:t>
      </w:r>
      <w:r w:rsidR="006C32F7">
        <w:t xml:space="preserve"> vozidel je návštěvník </w:t>
      </w:r>
      <w:r w:rsidR="006C32F7">
        <w:t xml:space="preserve">povinen </w:t>
      </w:r>
      <w:r w:rsidR="006C32F7">
        <w:t>po celou dobu pobytu umístit za čelní sklo parkovací kartu vozidla.</w:t>
      </w:r>
    </w:p>
    <w:p w:rsidR="00DF2CAC" w:rsidRDefault="00370C45">
      <w:pPr>
        <w:pStyle w:val="Bodytext20"/>
        <w:numPr>
          <w:ilvl w:val="0"/>
          <w:numId w:val="3"/>
        </w:numPr>
        <w:shd w:val="clear" w:color="auto" w:fill="auto"/>
        <w:tabs>
          <w:tab w:val="left" w:pos="376"/>
        </w:tabs>
        <w:spacing w:before="0" w:line="254" w:lineRule="exact"/>
        <w:ind w:left="420" w:hanging="420"/>
      </w:pPr>
      <w:r>
        <w:t>V areálu kempu jsou vytvořeny podmínky pro připojení vlastních ubytovacích zařízení na zdroj elektrické energie dle kapacitních množností kempu.</w:t>
      </w:r>
    </w:p>
    <w:p w:rsidR="00DF2CAC" w:rsidRDefault="00370C45">
      <w:pPr>
        <w:pStyle w:val="Bodytext20"/>
        <w:numPr>
          <w:ilvl w:val="0"/>
          <w:numId w:val="3"/>
        </w:numPr>
        <w:shd w:val="clear" w:color="auto" w:fill="auto"/>
        <w:tabs>
          <w:tab w:val="left" w:pos="376"/>
        </w:tabs>
        <w:spacing w:before="0" w:line="254" w:lineRule="exact"/>
        <w:ind w:left="420" w:hanging="420"/>
      </w:pPr>
      <w:r>
        <w:t>Rozvodné skříně v kempu slouží pouze k zapojení drobných elektrických spotřebičů (rádio, televize, chla</w:t>
      </w:r>
      <w:r w:rsidR="006C32F7">
        <w:t>dnička) do celkového příkonu 1 5</w:t>
      </w:r>
      <w:r>
        <w:t>00 W. Je přísně zakázána jakákoliv manipulace v rozvaděčích elektroinstalace. Případné škody vzniklé nedodržením tohoto zákazu budou dány k úhradě uživateli elektrické přípojky.</w:t>
      </w:r>
    </w:p>
    <w:p w:rsidR="00DF2CAC" w:rsidRDefault="00370C45">
      <w:pPr>
        <w:pStyle w:val="Bodytext20"/>
        <w:numPr>
          <w:ilvl w:val="0"/>
          <w:numId w:val="3"/>
        </w:numPr>
        <w:shd w:val="clear" w:color="auto" w:fill="auto"/>
        <w:tabs>
          <w:tab w:val="left" w:pos="376"/>
        </w:tabs>
        <w:spacing w:before="0" w:line="254" w:lineRule="exact"/>
        <w:ind w:left="420" w:hanging="420"/>
      </w:pPr>
      <w:r>
        <w:t>Návštěvník kempu, který užívá vlastního ubytovacího zařízení, připojeného na zdroj elektrické energie, nesmí připustit připojení dalších odběratelů na své zařízení.</w:t>
      </w:r>
    </w:p>
    <w:p w:rsidR="00DF2CAC" w:rsidRDefault="00370C45">
      <w:pPr>
        <w:pStyle w:val="Bodytext30"/>
        <w:numPr>
          <w:ilvl w:val="0"/>
          <w:numId w:val="3"/>
        </w:numPr>
        <w:shd w:val="clear" w:color="auto" w:fill="auto"/>
        <w:tabs>
          <w:tab w:val="left" w:pos="376"/>
        </w:tabs>
        <w:spacing w:before="0"/>
        <w:ind w:left="420" w:hanging="420"/>
        <w:jc w:val="both"/>
      </w:pPr>
      <w:r>
        <w:t>V areálu kempu je zakázáno:</w:t>
      </w:r>
    </w:p>
    <w:p w:rsidR="00DF2CAC" w:rsidRDefault="00370C45">
      <w:pPr>
        <w:pStyle w:val="Bodytext20"/>
        <w:numPr>
          <w:ilvl w:val="0"/>
          <w:numId w:val="4"/>
        </w:numPr>
        <w:shd w:val="clear" w:color="auto" w:fill="auto"/>
        <w:tabs>
          <w:tab w:val="left" w:pos="376"/>
        </w:tabs>
        <w:spacing w:before="0" w:line="254" w:lineRule="exact"/>
        <w:ind w:left="420" w:hanging="420"/>
      </w:pPr>
      <w:r>
        <w:t>umísťovat vlastní ubytovací zařízení mimo vyhrazené prostory</w:t>
      </w:r>
    </w:p>
    <w:p w:rsidR="00DF2CAC" w:rsidRDefault="00370C45">
      <w:pPr>
        <w:pStyle w:val="Bodytext20"/>
        <w:numPr>
          <w:ilvl w:val="0"/>
          <w:numId w:val="4"/>
        </w:numPr>
        <w:shd w:val="clear" w:color="auto" w:fill="auto"/>
        <w:tabs>
          <w:tab w:val="left" w:pos="376"/>
        </w:tabs>
        <w:spacing w:before="0" w:line="254" w:lineRule="exact"/>
        <w:ind w:left="420" w:hanging="420"/>
      </w:pPr>
      <w:r>
        <w:t>stanovat na plážích</w:t>
      </w:r>
    </w:p>
    <w:p w:rsidR="00DF2CAC" w:rsidRDefault="00370C45">
      <w:pPr>
        <w:pStyle w:val="Bodytext20"/>
        <w:numPr>
          <w:ilvl w:val="0"/>
          <w:numId w:val="4"/>
        </w:numPr>
        <w:shd w:val="clear" w:color="auto" w:fill="auto"/>
        <w:tabs>
          <w:tab w:val="left" w:pos="376"/>
        </w:tabs>
        <w:spacing w:before="0" w:line="254" w:lineRule="exact"/>
        <w:ind w:left="420" w:hanging="420"/>
      </w:pPr>
      <w:r>
        <w:t>kopat kolem stanů odvodňovací stružky</w:t>
      </w:r>
    </w:p>
    <w:p w:rsidR="00CF1E92" w:rsidRDefault="00CF1E92">
      <w:pPr>
        <w:pStyle w:val="Bodytext20"/>
        <w:numPr>
          <w:ilvl w:val="0"/>
          <w:numId w:val="4"/>
        </w:numPr>
        <w:shd w:val="clear" w:color="auto" w:fill="auto"/>
        <w:tabs>
          <w:tab w:val="left" w:pos="376"/>
        </w:tabs>
        <w:spacing w:before="0" w:line="254" w:lineRule="exact"/>
        <w:ind w:left="420" w:hanging="420"/>
      </w:pPr>
      <w:r>
        <w:t>rozdělávat otevřený oheň mimo uzavřená ohniště a grily</w:t>
      </w:r>
    </w:p>
    <w:p w:rsidR="00CF1E92" w:rsidRDefault="00CF1E92">
      <w:pPr>
        <w:pStyle w:val="Bodytext20"/>
        <w:numPr>
          <w:ilvl w:val="0"/>
          <w:numId w:val="4"/>
        </w:numPr>
        <w:shd w:val="clear" w:color="auto" w:fill="auto"/>
        <w:tabs>
          <w:tab w:val="left" w:pos="376"/>
        </w:tabs>
        <w:spacing w:before="0" w:line="254" w:lineRule="exact"/>
        <w:ind w:left="420" w:hanging="420"/>
      </w:pPr>
      <w:r>
        <w:t>volný pohyb psů</w:t>
      </w:r>
    </w:p>
    <w:p w:rsidR="00DF2CAC" w:rsidRDefault="00370C45">
      <w:pPr>
        <w:pStyle w:val="Bodytext30"/>
        <w:numPr>
          <w:ilvl w:val="0"/>
          <w:numId w:val="3"/>
        </w:numPr>
        <w:shd w:val="clear" w:color="auto" w:fill="auto"/>
        <w:tabs>
          <w:tab w:val="left" w:pos="376"/>
        </w:tabs>
        <w:spacing w:before="0" w:after="260"/>
        <w:ind w:left="420" w:hanging="420"/>
        <w:jc w:val="both"/>
      </w:pPr>
      <w:r>
        <w:t>Po opuštění prostoru musí být kempovací místo vyčištěno a uvedeno do původního stavu.</w:t>
      </w:r>
    </w:p>
    <w:p w:rsidR="00DF2CAC" w:rsidRDefault="00370C45">
      <w:pPr>
        <w:pStyle w:val="Bodytext30"/>
        <w:numPr>
          <w:ilvl w:val="0"/>
          <w:numId w:val="2"/>
        </w:numPr>
        <w:shd w:val="clear" w:color="auto" w:fill="auto"/>
        <w:tabs>
          <w:tab w:val="left" w:pos="2694"/>
        </w:tabs>
        <w:spacing w:before="0"/>
        <w:ind w:left="2280" w:firstLine="0"/>
        <w:jc w:val="left"/>
      </w:pPr>
      <w:r>
        <w:t>Ubytování v ubytovacím zařízení a denní návštěvníci kempu</w:t>
      </w:r>
    </w:p>
    <w:p w:rsidR="00DF2CAC" w:rsidRDefault="00370C45">
      <w:pPr>
        <w:pStyle w:val="Bodytext20"/>
        <w:numPr>
          <w:ilvl w:val="0"/>
          <w:numId w:val="5"/>
        </w:numPr>
        <w:shd w:val="clear" w:color="auto" w:fill="auto"/>
        <w:tabs>
          <w:tab w:val="left" w:pos="376"/>
        </w:tabs>
        <w:spacing w:before="0" w:line="254" w:lineRule="exact"/>
        <w:ind w:left="420" w:hanging="420"/>
      </w:pPr>
      <w:r>
        <w:t>Při ubytování v ubytovacím zařízení kempu předá recepční po uhrazení pobytu, popř.</w:t>
      </w:r>
      <w:r w:rsidR="006C3EFD">
        <w:t xml:space="preserve"> </w:t>
      </w:r>
      <w:r w:rsidR="00CF1E92">
        <w:t>provozní pracovnice</w:t>
      </w:r>
      <w:r>
        <w:t xml:space="preserve"> po předložení ubytovacích dokladů, návštěvníkovi kempu klíče od ubytovací jednotky. Po dobu pobytu zodpovídá návštěvník kempu za movité věci v ubytovací jednotce dle příslušného seznamu.</w:t>
      </w:r>
    </w:p>
    <w:p w:rsidR="00DF2CAC" w:rsidRDefault="00370C45">
      <w:pPr>
        <w:pStyle w:val="Bodytext30"/>
        <w:numPr>
          <w:ilvl w:val="0"/>
          <w:numId w:val="5"/>
        </w:numPr>
        <w:shd w:val="clear" w:color="auto" w:fill="auto"/>
        <w:tabs>
          <w:tab w:val="left" w:pos="376"/>
        </w:tabs>
        <w:spacing w:before="0"/>
        <w:ind w:left="420" w:hanging="420"/>
        <w:jc w:val="both"/>
      </w:pPr>
      <w:r>
        <w:t>V ubytovací jednotce je přísně zakázáno přemísťování nábytku či jiných movitých věcí</w:t>
      </w:r>
      <w:r w:rsidR="00CF1E92">
        <w:t xml:space="preserve"> a současně platí uvnitř objektu i zákaz kouření</w:t>
      </w:r>
      <w:r>
        <w:t>.</w:t>
      </w:r>
    </w:p>
    <w:p w:rsidR="00DF2CAC" w:rsidRDefault="00370C45">
      <w:pPr>
        <w:pStyle w:val="Bodytext20"/>
        <w:numPr>
          <w:ilvl w:val="0"/>
          <w:numId w:val="5"/>
        </w:numPr>
        <w:shd w:val="clear" w:color="auto" w:fill="auto"/>
        <w:tabs>
          <w:tab w:val="left" w:pos="376"/>
        </w:tabs>
        <w:spacing w:before="0" w:line="254" w:lineRule="exact"/>
        <w:ind w:left="420" w:hanging="420"/>
      </w:pPr>
      <w:r>
        <w:t xml:space="preserve">Návštěvníci kempu, kteří mají zaplaceno denní vstupné, se mohou v areálu </w:t>
      </w:r>
      <w:r w:rsidR="006C3EFD">
        <w:t>kempu</w:t>
      </w:r>
      <w:r w:rsidR="00964A21">
        <w:t xml:space="preserve"> zdržovat nejdéle do 19:00</w:t>
      </w:r>
      <w:r>
        <w:t xml:space="preserve"> hod. na základě platné</w:t>
      </w:r>
      <w:r w:rsidR="00964A21">
        <w:t>ho pokladního dokladu (účtenky)</w:t>
      </w:r>
      <w:r>
        <w:t>, kterou jsou povinni se kdykoliv na vyžádání prokázat. Pokud návštěvník kempu překročí časový limit denního vstupného, je povinen uhradit veškeré poplatky tak, jako by byl v areálu kempu ubytován. Denní vs</w:t>
      </w:r>
      <w:r w:rsidR="00964A21">
        <w:t>tupné se prodává pouze v době 08:00 - 19</w:t>
      </w:r>
      <w:r>
        <w:t>:00 hodin.</w:t>
      </w:r>
    </w:p>
    <w:p w:rsidR="00DF2CAC" w:rsidRDefault="00370C45" w:rsidP="00CF1E92">
      <w:pPr>
        <w:pStyle w:val="Bodytext20"/>
        <w:numPr>
          <w:ilvl w:val="0"/>
          <w:numId w:val="5"/>
        </w:numPr>
        <w:shd w:val="clear" w:color="auto" w:fill="auto"/>
        <w:tabs>
          <w:tab w:val="left" w:pos="376"/>
        </w:tabs>
        <w:spacing w:before="0" w:after="264" w:line="254" w:lineRule="exact"/>
        <w:ind w:left="420" w:right="60" w:firstLine="0"/>
      </w:pPr>
      <w:r>
        <w:t xml:space="preserve">Při opuštění kempu a opětovném vstupu je každý návštěvník kempu povinen prokázat se platným </w:t>
      </w:r>
      <w:r w:rsidR="00964A21">
        <w:t>účetním</w:t>
      </w:r>
      <w:r>
        <w:t xml:space="preserve"> dokladem, u motorového vozidla parkovací kartou, která musí být ve vozidle uložena na viditelném místě. Po ukončení pobytu předá návštěvník kempu klíče od</w:t>
      </w:r>
      <w:r w:rsidR="00CF1E92">
        <w:t xml:space="preserve"> </w:t>
      </w:r>
      <w:r>
        <w:t xml:space="preserve">ubytovací jednotky </w:t>
      </w:r>
      <w:r w:rsidR="00964A21">
        <w:t xml:space="preserve">na recepci nebo </w:t>
      </w:r>
      <w:r w:rsidR="00CF1E92">
        <w:t>provozní pracovnici</w:t>
      </w:r>
      <w:r>
        <w:t>. Návštěvník kemp</w:t>
      </w:r>
      <w:r w:rsidR="006C32F7">
        <w:t>u je povinen zanechat ubytovací</w:t>
      </w:r>
      <w:r>
        <w:t xml:space="preserve"> jednotku v takovém stavu, v </w:t>
      </w:r>
      <w:r>
        <w:lastRenderedPageBreak/>
        <w:t>jakém ji převzal, a to včetně stavu movitých věcí.</w:t>
      </w:r>
    </w:p>
    <w:p w:rsidR="00DF2CAC" w:rsidRDefault="00370C45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4316"/>
        </w:tabs>
        <w:spacing w:before="0"/>
        <w:ind w:left="3900" w:firstLine="0"/>
      </w:pPr>
      <w:bookmarkStart w:id="1" w:name="bookmark1"/>
      <w:r>
        <w:t>Jiná pravidla ubytování</w:t>
      </w:r>
      <w:bookmarkEnd w:id="1"/>
    </w:p>
    <w:p w:rsidR="00DF2CAC" w:rsidRDefault="00370C45">
      <w:pPr>
        <w:pStyle w:val="Bodytext20"/>
        <w:numPr>
          <w:ilvl w:val="0"/>
          <w:numId w:val="6"/>
        </w:numPr>
        <w:shd w:val="clear" w:color="auto" w:fill="auto"/>
        <w:tabs>
          <w:tab w:val="left" w:pos="391"/>
        </w:tabs>
        <w:spacing w:before="0"/>
        <w:ind w:left="420" w:right="220" w:hanging="420"/>
      </w:pPr>
      <w:r>
        <w:t xml:space="preserve">Provozovatel si vyhrazuje právo na změnu ubytovacího zařízení, jestliže si to vyžadují závažné technické nebo organizační důvody. </w:t>
      </w:r>
    </w:p>
    <w:p w:rsidR="00DF2CAC" w:rsidRDefault="00370C45">
      <w:pPr>
        <w:pStyle w:val="Bodytext20"/>
        <w:numPr>
          <w:ilvl w:val="0"/>
          <w:numId w:val="6"/>
        </w:numPr>
        <w:shd w:val="clear" w:color="auto" w:fill="auto"/>
        <w:tabs>
          <w:tab w:val="left" w:pos="391"/>
        </w:tabs>
        <w:spacing w:before="0"/>
        <w:ind w:left="420" w:hanging="420"/>
      </w:pPr>
      <w:r>
        <w:t>Provozovatel si vyhrazuje právo na zrušení rezervace z vážných provozních a technických důvodů.</w:t>
      </w:r>
    </w:p>
    <w:p w:rsidR="00DF2CAC" w:rsidRDefault="00370C45">
      <w:pPr>
        <w:pStyle w:val="Bodytext20"/>
        <w:numPr>
          <w:ilvl w:val="0"/>
          <w:numId w:val="7"/>
        </w:numPr>
        <w:shd w:val="clear" w:color="auto" w:fill="auto"/>
        <w:tabs>
          <w:tab w:val="left" w:pos="731"/>
        </w:tabs>
        <w:spacing w:before="0"/>
        <w:ind w:left="420" w:firstLine="0"/>
      </w:pPr>
      <w:r>
        <w:t>případě již zaplacené rezervace bude částka vrácena ve výši 100 %.</w:t>
      </w:r>
    </w:p>
    <w:p w:rsidR="00DF2CAC" w:rsidRDefault="00370C45">
      <w:pPr>
        <w:pStyle w:val="Bodytext20"/>
        <w:numPr>
          <w:ilvl w:val="0"/>
          <w:numId w:val="6"/>
        </w:numPr>
        <w:shd w:val="clear" w:color="auto" w:fill="auto"/>
        <w:tabs>
          <w:tab w:val="left" w:pos="391"/>
        </w:tabs>
        <w:spacing w:before="0"/>
        <w:ind w:left="420" w:right="220" w:hanging="420"/>
      </w:pPr>
      <w:r>
        <w:t>Návštěvníci kempu žádající prodloužení pobytu nemají z provozních důvodů nárok na ubytování ve stejném zařízení.</w:t>
      </w:r>
    </w:p>
    <w:p w:rsidR="00DF2CAC" w:rsidRDefault="00370C45">
      <w:pPr>
        <w:pStyle w:val="Bodytext20"/>
        <w:numPr>
          <w:ilvl w:val="0"/>
          <w:numId w:val="6"/>
        </w:numPr>
        <w:shd w:val="clear" w:color="auto" w:fill="auto"/>
        <w:tabs>
          <w:tab w:val="left" w:pos="391"/>
        </w:tabs>
        <w:spacing w:before="0"/>
        <w:ind w:left="420" w:hanging="420"/>
      </w:pPr>
      <w:r>
        <w:t>Ceny za ubytování a služby poskytované v kempu se platí předem na celou dobu pobytu.</w:t>
      </w:r>
    </w:p>
    <w:p w:rsidR="00DF2CAC" w:rsidRDefault="00370C45">
      <w:pPr>
        <w:pStyle w:val="Bodytext20"/>
        <w:numPr>
          <w:ilvl w:val="0"/>
          <w:numId w:val="7"/>
        </w:numPr>
        <w:shd w:val="clear" w:color="auto" w:fill="auto"/>
        <w:tabs>
          <w:tab w:val="left" w:pos="731"/>
        </w:tabs>
        <w:spacing w:before="0"/>
        <w:ind w:left="420" w:right="220" w:firstLine="0"/>
      </w:pPr>
      <w:r>
        <w:t>případě prodloužení pobytu je návštěvník povinen uhradit poplatky za ubytování nejpozději do 10:00 hod. toho dne, ve kterém mu končí původně uhrazený pobyt.</w:t>
      </w:r>
    </w:p>
    <w:p w:rsidR="00DF2CAC" w:rsidRDefault="00370C45">
      <w:pPr>
        <w:pStyle w:val="Bodytext20"/>
        <w:numPr>
          <w:ilvl w:val="0"/>
          <w:numId w:val="6"/>
        </w:numPr>
        <w:shd w:val="clear" w:color="auto" w:fill="auto"/>
        <w:tabs>
          <w:tab w:val="left" w:pos="391"/>
        </w:tabs>
        <w:spacing w:before="0"/>
        <w:ind w:left="420" w:hanging="420"/>
      </w:pPr>
      <w:r>
        <w:t>Při přerušení pobytu ze strany návštěvníka kempu se úhrady za pobyt nevrací.</w:t>
      </w:r>
    </w:p>
    <w:p w:rsidR="00DF2CAC" w:rsidRDefault="00370C45">
      <w:pPr>
        <w:pStyle w:val="Bodytext20"/>
        <w:numPr>
          <w:ilvl w:val="0"/>
          <w:numId w:val="6"/>
        </w:numPr>
        <w:shd w:val="clear" w:color="auto" w:fill="auto"/>
        <w:tabs>
          <w:tab w:val="left" w:pos="391"/>
        </w:tabs>
        <w:spacing w:before="0" w:after="256"/>
        <w:ind w:left="420" w:right="220" w:hanging="420"/>
      </w:pPr>
      <w:r>
        <w:t xml:space="preserve">Návrhy na zlepšení služeb a případné stížnosti přijímá </w:t>
      </w:r>
      <w:r w:rsidR="00964A21">
        <w:t>provozní vedoucí střediska</w:t>
      </w:r>
      <w:r>
        <w:t xml:space="preserve">. Své podněty mohou návštěvníci kempu zaslat také elektronicky na e-mail: </w:t>
      </w:r>
      <w:hyperlink r:id="rId7" w:history="1">
        <w:r w:rsidR="00964A21" w:rsidRPr="0083438B">
          <w:rPr>
            <w:rStyle w:val="Hypertextovodkaz"/>
            <w:lang w:val="en-US" w:eastAsia="en-US" w:bidi="en-US"/>
          </w:rPr>
          <w:t>sekretariat@ycdyje.cz</w:t>
        </w:r>
      </w:hyperlink>
      <w:r>
        <w:rPr>
          <w:rStyle w:val="Bodytext22"/>
        </w:rPr>
        <w:t>.</w:t>
      </w:r>
    </w:p>
    <w:p w:rsidR="00DF2CAC" w:rsidRDefault="00370C45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3299"/>
        </w:tabs>
        <w:spacing w:before="0" w:line="254" w:lineRule="exact"/>
        <w:ind w:left="2940" w:firstLine="0"/>
      </w:pPr>
      <w:bookmarkStart w:id="2" w:name="bookmark2"/>
      <w:r>
        <w:t xml:space="preserve">Vnitřní provozní řád areálu kempu </w:t>
      </w:r>
      <w:bookmarkEnd w:id="2"/>
    </w:p>
    <w:p w:rsidR="00DF2CAC" w:rsidRDefault="00370C45">
      <w:pPr>
        <w:pStyle w:val="Bodytext20"/>
        <w:numPr>
          <w:ilvl w:val="0"/>
          <w:numId w:val="8"/>
        </w:numPr>
        <w:shd w:val="clear" w:color="auto" w:fill="auto"/>
        <w:tabs>
          <w:tab w:val="left" w:pos="391"/>
        </w:tabs>
        <w:spacing w:before="0" w:line="254" w:lineRule="exact"/>
        <w:ind w:left="420" w:hanging="420"/>
      </w:pPr>
      <w:r>
        <w:t>Z důvodu zajištění bezpečnosti hostů a jejich majetku je v celém areálu zákaz pořádání ohňostrojů</w:t>
      </w:r>
      <w:r w:rsidR="00964A21">
        <w:t xml:space="preserve"> a zábavní pyrotechniky, vyjma ohlášených a povolených akcí</w:t>
      </w:r>
      <w:r>
        <w:t>.</w:t>
      </w:r>
    </w:p>
    <w:p w:rsidR="00DF2CAC" w:rsidRDefault="00370C45">
      <w:pPr>
        <w:pStyle w:val="Bodytext20"/>
        <w:numPr>
          <w:ilvl w:val="0"/>
          <w:numId w:val="8"/>
        </w:numPr>
        <w:shd w:val="clear" w:color="auto" w:fill="auto"/>
        <w:tabs>
          <w:tab w:val="left" w:pos="391"/>
        </w:tabs>
        <w:spacing w:before="0" w:line="254" w:lineRule="exact"/>
        <w:ind w:left="420" w:right="220" w:hanging="420"/>
      </w:pPr>
      <w:r>
        <w:t>Užívání zařízení a pobyt v kempu není povolen osobám, které jsou postiženy infekčními chorobami.</w:t>
      </w:r>
    </w:p>
    <w:p w:rsidR="00DF2CAC" w:rsidRDefault="00370C45">
      <w:pPr>
        <w:pStyle w:val="Bodytext20"/>
        <w:numPr>
          <w:ilvl w:val="0"/>
          <w:numId w:val="8"/>
        </w:numPr>
        <w:shd w:val="clear" w:color="auto" w:fill="auto"/>
        <w:tabs>
          <w:tab w:val="left" w:pos="391"/>
        </w:tabs>
        <w:spacing w:before="0" w:line="254" w:lineRule="exact"/>
        <w:ind w:left="420" w:right="220" w:hanging="420"/>
      </w:pPr>
      <w:r>
        <w:t>Všichni návštěvníci kempu jsou povinni dbát o čistotu a pořádek, šetřit veřejná zařízení a dbát obecně platných bezpečnostních předpisů.</w:t>
      </w:r>
    </w:p>
    <w:p w:rsidR="00DF2CAC" w:rsidRDefault="00370C45">
      <w:pPr>
        <w:pStyle w:val="Bodytext20"/>
        <w:numPr>
          <w:ilvl w:val="0"/>
          <w:numId w:val="8"/>
        </w:numPr>
        <w:shd w:val="clear" w:color="auto" w:fill="auto"/>
        <w:tabs>
          <w:tab w:val="left" w:pos="391"/>
        </w:tabs>
        <w:spacing w:before="0" w:line="254" w:lineRule="exact"/>
        <w:ind w:left="420" w:right="220" w:hanging="420"/>
      </w:pPr>
      <w:r>
        <w:t>Odpad všeho druhu je návštěvník kempu povinen ukládat na vyhrazená místa do určených nádob. Odpad určený k recyklaci je návštěvník kempu povinen ukládat do nádob na tříděný odpad. Je zakázáno odkládat nebezpečný odpad.</w:t>
      </w:r>
    </w:p>
    <w:p w:rsidR="00DF2CAC" w:rsidRDefault="00370C45">
      <w:pPr>
        <w:pStyle w:val="Bodytext20"/>
        <w:numPr>
          <w:ilvl w:val="0"/>
          <w:numId w:val="8"/>
        </w:numPr>
        <w:shd w:val="clear" w:color="auto" w:fill="auto"/>
        <w:tabs>
          <w:tab w:val="left" w:pos="391"/>
        </w:tabs>
        <w:spacing w:before="0" w:line="254" w:lineRule="exact"/>
        <w:ind w:left="420" w:right="220" w:hanging="420"/>
      </w:pPr>
      <w:r>
        <w:t>V areálu kempu je nutno i během dne zachovávat klid a nerušit ostatní návštěvníky nadměrným hlukem jakéhokoliv původu.</w:t>
      </w:r>
    </w:p>
    <w:p w:rsidR="00DF2CAC" w:rsidRDefault="00370C45">
      <w:pPr>
        <w:pStyle w:val="Bodytext20"/>
        <w:numPr>
          <w:ilvl w:val="0"/>
          <w:numId w:val="8"/>
        </w:numPr>
        <w:shd w:val="clear" w:color="auto" w:fill="auto"/>
        <w:tabs>
          <w:tab w:val="left" w:pos="391"/>
        </w:tabs>
        <w:spacing w:before="0" w:line="254" w:lineRule="exact"/>
        <w:ind w:left="420" w:right="220" w:hanging="420"/>
      </w:pPr>
      <w:r>
        <w:t xml:space="preserve">V době </w:t>
      </w:r>
      <w:r>
        <w:rPr>
          <w:rStyle w:val="Bodytext2Bold"/>
        </w:rPr>
        <w:t xml:space="preserve">22:00 - 06:00 hod. </w:t>
      </w:r>
      <w:r>
        <w:t xml:space="preserve">platí v celém kempu </w:t>
      </w:r>
      <w:r>
        <w:rPr>
          <w:rStyle w:val="Bodytext2Bold"/>
        </w:rPr>
        <w:t xml:space="preserve">noční klid. </w:t>
      </w:r>
      <w:r>
        <w:t xml:space="preserve">Rušení nočního klidu může být důvodem k ukončení pobytu, a to bez náhrady. V případě rušení nočního klidu volejte ihned recepci, tel. </w:t>
      </w:r>
      <w:r w:rsidR="00964A21">
        <w:t>519 515 320</w:t>
      </w:r>
      <w:r>
        <w:t xml:space="preserve"> nebo </w:t>
      </w:r>
      <w:r w:rsidR="00964A21">
        <w:t>mobil +420 725 990 809.</w:t>
      </w:r>
    </w:p>
    <w:p w:rsidR="00DF2CAC" w:rsidRDefault="00370C45">
      <w:pPr>
        <w:pStyle w:val="Bodytext20"/>
        <w:numPr>
          <w:ilvl w:val="0"/>
          <w:numId w:val="8"/>
        </w:numPr>
        <w:shd w:val="clear" w:color="auto" w:fill="auto"/>
        <w:tabs>
          <w:tab w:val="left" w:pos="391"/>
        </w:tabs>
        <w:spacing w:before="0" w:line="254" w:lineRule="exact"/>
        <w:ind w:left="420" w:right="220" w:hanging="420"/>
      </w:pPr>
      <w:r>
        <w:t xml:space="preserve">Restaurační zařízení a Stánky s občerstvením mohou být v provozu každý den </w:t>
      </w:r>
      <w:r w:rsidR="00964A21">
        <w:t>i po 22:00 hodně</w:t>
      </w:r>
      <w:r>
        <w:t xml:space="preserve"> za podmínky,</w:t>
      </w:r>
      <w:r w:rsidR="00964A21">
        <w:t xml:space="preserve"> že provozovatel restaurace či s</w:t>
      </w:r>
      <w:r>
        <w:t>tánku po 22:00 hod. zajistí, aby návštěvníci dotčeného zařízení nerušili noční klid v kempu.</w:t>
      </w:r>
    </w:p>
    <w:p w:rsidR="000F22AC" w:rsidRDefault="000F22AC" w:rsidP="000F22AC">
      <w:pPr>
        <w:pStyle w:val="Bodytext20"/>
        <w:numPr>
          <w:ilvl w:val="0"/>
          <w:numId w:val="8"/>
        </w:numPr>
        <w:shd w:val="clear" w:color="auto" w:fill="auto"/>
        <w:tabs>
          <w:tab w:val="left" w:pos="391"/>
        </w:tabs>
        <w:spacing w:before="0" w:line="254" w:lineRule="exact"/>
        <w:ind w:left="420" w:right="220" w:hanging="420"/>
      </w:pPr>
      <w:r>
        <w:t>V</w:t>
      </w:r>
      <w:r w:rsidR="00370C45">
        <w:t xml:space="preserve"> době letních prázdnin </w:t>
      </w:r>
      <w:r>
        <w:t xml:space="preserve">se mohou konat na základě povolení provozovatele kempu </w:t>
      </w:r>
      <w:r w:rsidR="00370C45">
        <w:t xml:space="preserve">plánované </w:t>
      </w:r>
      <w:r w:rsidR="00CF1E92">
        <w:t xml:space="preserve">sportovní, kulturní a </w:t>
      </w:r>
      <w:r w:rsidR="00370C45">
        <w:t xml:space="preserve">hudební produkce, které končí nejpozději ve 24:00 hodin. </w:t>
      </w:r>
    </w:p>
    <w:p w:rsidR="00DF2CAC" w:rsidRDefault="00370C45">
      <w:pPr>
        <w:pStyle w:val="Bodytext20"/>
        <w:numPr>
          <w:ilvl w:val="0"/>
          <w:numId w:val="8"/>
        </w:numPr>
        <w:shd w:val="clear" w:color="auto" w:fill="auto"/>
        <w:tabs>
          <w:tab w:val="left" w:pos="431"/>
        </w:tabs>
        <w:spacing w:before="0" w:line="254" w:lineRule="exact"/>
        <w:ind w:left="420" w:right="220" w:hanging="420"/>
      </w:pPr>
      <w:r>
        <w:t xml:space="preserve">V restauracích a Stáncích jsou veškeré hudební produkce (mimo televize a rádia) povoleny jen na základě předchozího písemného souhlasu provozovatele kempu </w:t>
      </w:r>
      <w:r w:rsidR="000F22AC">
        <w:t>a končí zpravidla ve 22</w:t>
      </w:r>
      <w:r>
        <w:t>:00 hodin.</w:t>
      </w:r>
    </w:p>
    <w:p w:rsidR="00DF2CAC" w:rsidRDefault="00370C45">
      <w:pPr>
        <w:pStyle w:val="Bodytext20"/>
        <w:numPr>
          <w:ilvl w:val="0"/>
          <w:numId w:val="8"/>
        </w:numPr>
        <w:shd w:val="clear" w:color="auto" w:fill="auto"/>
        <w:tabs>
          <w:tab w:val="left" w:pos="436"/>
        </w:tabs>
        <w:spacing w:before="0" w:line="254" w:lineRule="exact"/>
        <w:ind w:left="420" w:right="220" w:hanging="420"/>
      </w:pPr>
      <w:r>
        <w:t>V celém areálu kempu je zakázán pochůzkový či pojízdný prodej alkoholických nápojů, které lze prodávat pouze v pov</w:t>
      </w:r>
      <w:r w:rsidR="00CF1E92">
        <w:t>olených provozovnách</w:t>
      </w:r>
      <w:r>
        <w:t>.</w:t>
      </w:r>
    </w:p>
    <w:p w:rsidR="00DF2CAC" w:rsidRDefault="00370C45">
      <w:pPr>
        <w:pStyle w:val="Bodytext20"/>
        <w:numPr>
          <w:ilvl w:val="0"/>
          <w:numId w:val="8"/>
        </w:numPr>
        <w:shd w:val="clear" w:color="auto" w:fill="auto"/>
        <w:tabs>
          <w:tab w:val="left" w:pos="436"/>
        </w:tabs>
        <w:spacing w:before="0" w:line="254" w:lineRule="exact"/>
        <w:ind w:left="420" w:hanging="420"/>
      </w:pPr>
      <w:r>
        <w:t xml:space="preserve">Je přísně zakázán vstup na </w:t>
      </w:r>
      <w:r w:rsidR="000F22AC">
        <w:t>plovoucí mola přístaviště a umístěná plavidla. Rovněž je zakázáno mimo provozní dobu půjčovny malých plavidel tyto užívat, nebo s nimi nějak manipulovat.</w:t>
      </w:r>
    </w:p>
    <w:p w:rsidR="00DF2CAC" w:rsidRDefault="00CF1E92">
      <w:pPr>
        <w:pStyle w:val="Bodytext20"/>
        <w:numPr>
          <w:ilvl w:val="0"/>
          <w:numId w:val="8"/>
        </w:numPr>
        <w:shd w:val="clear" w:color="auto" w:fill="auto"/>
        <w:tabs>
          <w:tab w:val="left" w:pos="440"/>
        </w:tabs>
        <w:spacing w:before="0" w:line="254" w:lineRule="exact"/>
        <w:ind w:left="420" w:right="220" w:hanging="420"/>
      </w:pPr>
      <w:r>
        <w:t xml:space="preserve">Motorová vozidla </w:t>
      </w:r>
      <w:r w:rsidR="00370C45">
        <w:t xml:space="preserve">mohou </w:t>
      </w:r>
      <w:r>
        <w:t>vjíždět</w:t>
      </w:r>
      <w:r w:rsidR="00370C45">
        <w:t xml:space="preserve"> </w:t>
      </w:r>
      <w:r>
        <w:t>do areálu</w:t>
      </w:r>
      <w:r w:rsidR="00370C45">
        <w:t xml:space="preserve"> </w:t>
      </w:r>
      <w:r>
        <w:t>pouze po příjezdové komunikaci</w:t>
      </w:r>
      <w:r w:rsidR="00370C45">
        <w:t xml:space="preserve"> a vyhrazených cestách, přičemž řidiči musí dodržovat všechny platné dopravní předpisy. </w:t>
      </w:r>
      <w:r w:rsidR="00370C45">
        <w:rPr>
          <w:rStyle w:val="Bodytext2Bold"/>
        </w:rPr>
        <w:t>Nejvyšší povolená ry</w:t>
      </w:r>
      <w:r>
        <w:rPr>
          <w:rStyle w:val="Bodytext2Bold"/>
        </w:rPr>
        <w:t>chlost v celém areálu kempu je 5</w:t>
      </w:r>
      <w:r w:rsidR="00370C45">
        <w:rPr>
          <w:rStyle w:val="Bodytext2Bold"/>
        </w:rPr>
        <w:t xml:space="preserve"> km/hod. </w:t>
      </w:r>
      <w:r w:rsidR="00370C45">
        <w:t>Řidič smí jet nejvýše takovou rychlostí, aby nebyl zviřován prach na nezpevněných cestách, nebylo ohroženo okolí a rušen klid návštěvníků. Bezdůvodné pojíždění a používání světelných a zvukových znamení není dovoleno.</w:t>
      </w:r>
    </w:p>
    <w:p w:rsidR="00DF2CAC" w:rsidRDefault="00370C45">
      <w:pPr>
        <w:pStyle w:val="Bodytext20"/>
        <w:shd w:val="clear" w:color="auto" w:fill="auto"/>
        <w:spacing w:before="0" w:line="259" w:lineRule="exact"/>
        <w:ind w:left="460" w:firstLine="0"/>
      </w:pPr>
      <w:r>
        <w:t xml:space="preserve">Rovněž není dovoleno svévolné ponechání motoru v chodu. Parkování vozidel je povoleno pouze na vyhrazených místech nebo u stanů a karavanů. Vjezd na </w:t>
      </w:r>
      <w:r w:rsidR="00CF1E92">
        <w:t xml:space="preserve">vyznačené </w:t>
      </w:r>
      <w:r>
        <w:t xml:space="preserve">pláže je přísně zakázán. </w:t>
      </w:r>
      <w:r>
        <w:rPr>
          <w:rStyle w:val="Bodytext2Bold"/>
        </w:rPr>
        <w:t>V celém areálu kempu platí přísný zákaz používání motorových dopravních prostředků všeho druhu pod vlivem alkoholu a jiných návykových látek.</w:t>
      </w:r>
    </w:p>
    <w:p w:rsidR="00DF2CAC" w:rsidRDefault="00370C45">
      <w:pPr>
        <w:pStyle w:val="Bodytext20"/>
        <w:numPr>
          <w:ilvl w:val="0"/>
          <w:numId w:val="8"/>
        </w:numPr>
        <w:shd w:val="clear" w:color="auto" w:fill="auto"/>
        <w:tabs>
          <w:tab w:val="left" w:pos="431"/>
        </w:tabs>
        <w:spacing w:before="0" w:line="259" w:lineRule="exact"/>
        <w:ind w:left="460" w:hanging="460"/>
      </w:pPr>
      <w:r>
        <w:rPr>
          <w:rStyle w:val="Bodytext2Bold"/>
        </w:rPr>
        <w:t xml:space="preserve">Rozdělávání otevřeného ohně je v celém areálu kempu přísně zakázáno. </w:t>
      </w:r>
      <w:r>
        <w:t xml:space="preserve">Rozdělávat ohně je povoleno pouze </w:t>
      </w:r>
      <w:r w:rsidR="00017877">
        <w:t>ve vlastních uzavřených ohništích a grilech</w:t>
      </w:r>
      <w:r>
        <w:t>!</w:t>
      </w:r>
    </w:p>
    <w:p w:rsidR="00DF2CAC" w:rsidRDefault="00370C45">
      <w:pPr>
        <w:pStyle w:val="Bodytext20"/>
        <w:numPr>
          <w:ilvl w:val="0"/>
          <w:numId w:val="8"/>
        </w:numPr>
        <w:shd w:val="clear" w:color="auto" w:fill="auto"/>
        <w:tabs>
          <w:tab w:val="left" w:pos="435"/>
        </w:tabs>
        <w:spacing w:before="0" w:line="259" w:lineRule="exact"/>
        <w:ind w:left="460" w:hanging="460"/>
      </w:pPr>
      <w:r>
        <w:rPr>
          <w:rStyle w:val="Bodytext2Bold"/>
        </w:rPr>
        <w:t xml:space="preserve">Používání vlastních grilů je povoleno. </w:t>
      </w:r>
      <w:r>
        <w:t>Popel z grilu je možné ukládat až po řádném a úplném uhašení pouze do plechových nádob a popelnic k tomu účelu určených.</w:t>
      </w:r>
    </w:p>
    <w:p w:rsidR="00DF2CAC" w:rsidRDefault="00370C45">
      <w:pPr>
        <w:pStyle w:val="Bodytext20"/>
        <w:numPr>
          <w:ilvl w:val="0"/>
          <w:numId w:val="8"/>
        </w:numPr>
        <w:shd w:val="clear" w:color="auto" w:fill="auto"/>
        <w:tabs>
          <w:tab w:val="left" w:pos="435"/>
        </w:tabs>
        <w:spacing w:before="0" w:line="259" w:lineRule="exact"/>
        <w:ind w:left="460" w:hanging="460"/>
      </w:pPr>
      <w:r>
        <w:t>Mytí nádobí je dovoleno pouze na místech k tomuto účelu vyhrazených.</w:t>
      </w:r>
    </w:p>
    <w:p w:rsidR="00630231" w:rsidRDefault="00370C45" w:rsidP="00630231">
      <w:pPr>
        <w:pStyle w:val="Bodytext20"/>
        <w:numPr>
          <w:ilvl w:val="0"/>
          <w:numId w:val="8"/>
        </w:numPr>
        <w:shd w:val="clear" w:color="auto" w:fill="auto"/>
        <w:tabs>
          <w:tab w:val="left" w:pos="445"/>
        </w:tabs>
        <w:spacing w:before="0" w:line="259" w:lineRule="exact"/>
        <w:ind w:left="460" w:hanging="460"/>
      </w:pPr>
      <w:r>
        <w:t xml:space="preserve">Rybolov je </w:t>
      </w:r>
      <w:r w:rsidR="00630231">
        <w:t xml:space="preserve">v celém areálu </w:t>
      </w:r>
      <w:r>
        <w:t>zakázán</w:t>
      </w:r>
      <w:r w:rsidR="00630231">
        <w:t xml:space="preserve">. </w:t>
      </w:r>
    </w:p>
    <w:p w:rsidR="00DF2CAC" w:rsidRDefault="00370C45" w:rsidP="00630231">
      <w:pPr>
        <w:pStyle w:val="Bodytext20"/>
        <w:numPr>
          <w:ilvl w:val="0"/>
          <w:numId w:val="8"/>
        </w:numPr>
        <w:shd w:val="clear" w:color="auto" w:fill="auto"/>
        <w:tabs>
          <w:tab w:val="left" w:pos="445"/>
        </w:tabs>
        <w:spacing w:before="0" w:line="259" w:lineRule="exact"/>
        <w:ind w:left="460" w:hanging="460"/>
      </w:pPr>
      <w:r>
        <w:lastRenderedPageBreak/>
        <w:t>Je přísně zakázáno lezení po stromech a jejich znehodnocování zatloukáním hřebíků, svorek, rýsováčků a podobně.</w:t>
      </w:r>
    </w:p>
    <w:p w:rsidR="00DF2CAC" w:rsidRDefault="00370C45">
      <w:pPr>
        <w:pStyle w:val="Bodytext20"/>
        <w:numPr>
          <w:ilvl w:val="0"/>
          <w:numId w:val="8"/>
        </w:numPr>
        <w:shd w:val="clear" w:color="auto" w:fill="auto"/>
        <w:tabs>
          <w:tab w:val="left" w:pos="445"/>
        </w:tabs>
        <w:spacing w:before="0" w:line="259" w:lineRule="exact"/>
        <w:ind w:left="460" w:hanging="460"/>
      </w:pPr>
      <w:r>
        <w:rPr>
          <w:rStyle w:val="Bodytext2Bold"/>
        </w:rPr>
        <w:t xml:space="preserve">WC </w:t>
      </w:r>
      <w:r w:rsidR="00630231">
        <w:rPr>
          <w:rStyle w:val="Bodytext2Bold"/>
        </w:rPr>
        <w:t xml:space="preserve">a </w:t>
      </w:r>
      <w:r w:rsidR="00630231">
        <w:rPr>
          <w:rStyle w:val="Bodytext2Bold"/>
        </w:rPr>
        <w:t xml:space="preserve">Sprchy </w:t>
      </w:r>
      <w:r w:rsidR="00630231">
        <w:t xml:space="preserve">(na RFID čip) </w:t>
      </w:r>
      <w:r>
        <w:t xml:space="preserve">jsou v kempu otevřeny </w:t>
      </w:r>
      <w:r>
        <w:rPr>
          <w:rStyle w:val="Bodytext2Bold"/>
        </w:rPr>
        <w:t xml:space="preserve">NONSTOP. </w:t>
      </w:r>
      <w:r>
        <w:t>V době úklidu</w:t>
      </w:r>
      <w:r w:rsidR="00630231">
        <w:t xml:space="preserve"> je provoz</w:t>
      </w:r>
      <w:r>
        <w:t xml:space="preserve"> sociální</w:t>
      </w:r>
      <w:r w:rsidR="00630231">
        <w:t>ch</w:t>
      </w:r>
      <w:r>
        <w:t xml:space="preserve"> zařízení </w:t>
      </w:r>
      <w:r w:rsidR="006D79C7">
        <w:t>omezený</w:t>
      </w:r>
      <w:r>
        <w:t xml:space="preserve"> na dobu nezbytně nutnou. </w:t>
      </w:r>
    </w:p>
    <w:p w:rsidR="00DF2CAC" w:rsidRDefault="00370C45">
      <w:pPr>
        <w:pStyle w:val="Bodytext30"/>
        <w:numPr>
          <w:ilvl w:val="0"/>
          <w:numId w:val="8"/>
        </w:numPr>
        <w:shd w:val="clear" w:color="auto" w:fill="auto"/>
        <w:tabs>
          <w:tab w:val="left" w:pos="445"/>
        </w:tabs>
        <w:spacing w:before="0" w:line="259" w:lineRule="exact"/>
        <w:ind w:left="460"/>
        <w:jc w:val="both"/>
      </w:pPr>
      <w:r>
        <w:t>Recepce je v provozu NONSTOP</w:t>
      </w:r>
      <w:r w:rsidR="006D79C7">
        <w:t>.</w:t>
      </w:r>
    </w:p>
    <w:p w:rsidR="00560D86" w:rsidRDefault="00560D86" w:rsidP="00560D86">
      <w:pPr>
        <w:pStyle w:val="Bodytext30"/>
        <w:shd w:val="clear" w:color="auto" w:fill="auto"/>
        <w:tabs>
          <w:tab w:val="left" w:pos="445"/>
        </w:tabs>
        <w:spacing w:before="0" w:line="259" w:lineRule="exact"/>
        <w:ind w:left="460" w:firstLine="0"/>
        <w:jc w:val="both"/>
      </w:pPr>
    </w:p>
    <w:p w:rsidR="00DF2CAC" w:rsidRDefault="00370C45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4706"/>
        </w:tabs>
        <w:spacing w:before="0" w:line="259" w:lineRule="exact"/>
        <w:ind w:left="4280" w:firstLine="0"/>
      </w:pPr>
      <w:bookmarkStart w:id="3" w:name="bookmark4"/>
      <w:r>
        <w:t>Pobyt se zvířaty</w:t>
      </w:r>
      <w:bookmarkEnd w:id="3"/>
    </w:p>
    <w:p w:rsidR="00DF2CAC" w:rsidRDefault="00370C45">
      <w:pPr>
        <w:pStyle w:val="Bodytext20"/>
        <w:shd w:val="clear" w:color="auto" w:fill="auto"/>
        <w:spacing w:before="0" w:line="259" w:lineRule="exact"/>
        <w:ind w:left="460" w:hanging="460"/>
      </w:pPr>
      <w:r>
        <w:t>Vstup do kempu se psy je po úhradě stanoveného poplatku povolen pouze za těchto podmínek:</w:t>
      </w:r>
    </w:p>
    <w:p w:rsidR="00DF2CAC" w:rsidRDefault="00370C45">
      <w:pPr>
        <w:pStyle w:val="Bodytext20"/>
        <w:numPr>
          <w:ilvl w:val="0"/>
          <w:numId w:val="9"/>
        </w:numPr>
        <w:shd w:val="clear" w:color="auto" w:fill="auto"/>
        <w:tabs>
          <w:tab w:val="left" w:pos="814"/>
        </w:tabs>
        <w:spacing w:before="0" w:line="259" w:lineRule="exact"/>
        <w:ind w:left="460" w:firstLine="0"/>
      </w:pPr>
      <w:r>
        <w:t>zákaz vstupu s jakýmkoliv domácím mazlíčkem-zvířetem na typ ubytování, které jeho pobyt neumožňuje</w:t>
      </w:r>
    </w:p>
    <w:p w:rsidR="00DF2CAC" w:rsidRDefault="00370C45">
      <w:pPr>
        <w:pStyle w:val="Bodytext20"/>
        <w:numPr>
          <w:ilvl w:val="0"/>
          <w:numId w:val="9"/>
        </w:numPr>
        <w:shd w:val="clear" w:color="auto" w:fill="auto"/>
        <w:tabs>
          <w:tab w:val="left" w:pos="814"/>
        </w:tabs>
        <w:spacing w:before="0" w:line="259" w:lineRule="exact"/>
        <w:ind w:firstLine="460"/>
      </w:pPr>
      <w:r>
        <w:t>zákaz volného pobíhání psů; pes musí být na vodítku</w:t>
      </w:r>
    </w:p>
    <w:p w:rsidR="00DF2CAC" w:rsidRDefault="00370C45">
      <w:pPr>
        <w:pStyle w:val="Bodytext20"/>
        <w:numPr>
          <w:ilvl w:val="0"/>
          <w:numId w:val="9"/>
        </w:numPr>
        <w:shd w:val="clear" w:color="auto" w:fill="auto"/>
        <w:tabs>
          <w:tab w:val="left" w:pos="814"/>
        </w:tabs>
        <w:spacing w:before="0" w:line="259" w:lineRule="exact"/>
        <w:ind w:firstLine="460"/>
      </w:pPr>
      <w:r>
        <w:t>zákaz venčení psů na plážích</w:t>
      </w:r>
    </w:p>
    <w:p w:rsidR="00DF2CAC" w:rsidRDefault="00370C45">
      <w:pPr>
        <w:pStyle w:val="Bodytext20"/>
        <w:numPr>
          <w:ilvl w:val="0"/>
          <w:numId w:val="9"/>
        </w:numPr>
        <w:shd w:val="clear" w:color="auto" w:fill="auto"/>
        <w:tabs>
          <w:tab w:val="left" w:pos="814"/>
        </w:tabs>
        <w:spacing w:before="0" w:line="259" w:lineRule="exact"/>
        <w:ind w:firstLine="460"/>
      </w:pPr>
      <w:r>
        <w:t>psí exkrementy je majitel psa povinen uklidit</w:t>
      </w:r>
    </w:p>
    <w:p w:rsidR="00DF2CAC" w:rsidRDefault="00370C45">
      <w:pPr>
        <w:pStyle w:val="Bodytext20"/>
        <w:numPr>
          <w:ilvl w:val="0"/>
          <w:numId w:val="9"/>
        </w:numPr>
        <w:shd w:val="clear" w:color="auto" w:fill="auto"/>
        <w:tabs>
          <w:tab w:val="left" w:pos="814"/>
        </w:tabs>
        <w:spacing w:before="0" w:line="259" w:lineRule="exact"/>
        <w:ind w:firstLine="460"/>
      </w:pPr>
      <w:r>
        <w:t xml:space="preserve">pes musí </w:t>
      </w:r>
      <w:r w:rsidR="006D79C7">
        <w:t>čip</w:t>
      </w:r>
    </w:p>
    <w:p w:rsidR="00DF2CAC" w:rsidRDefault="00370C45">
      <w:pPr>
        <w:pStyle w:val="Bodytext20"/>
        <w:numPr>
          <w:ilvl w:val="0"/>
          <w:numId w:val="9"/>
        </w:numPr>
        <w:shd w:val="clear" w:color="auto" w:fill="auto"/>
        <w:tabs>
          <w:tab w:val="left" w:pos="814"/>
        </w:tabs>
        <w:spacing w:before="0" w:line="259" w:lineRule="exact"/>
        <w:ind w:firstLine="460"/>
      </w:pPr>
      <w:r>
        <w:t>v</w:t>
      </w:r>
      <w:r w:rsidR="006D79C7">
        <w:t> ubytovacích jednotkách provozovatele</w:t>
      </w:r>
      <w:r>
        <w:t xml:space="preserve"> je pobyt se zvířaty zakázán</w:t>
      </w:r>
    </w:p>
    <w:p w:rsidR="006D79C7" w:rsidRPr="006D79C7" w:rsidRDefault="006D79C7" w:rsidP="006D79C7">
      <w:pPr>
        <w:pStyle w:val="Bodytext20"/>
        <w:shd w:val="clear" w:color="auto" w:fill="auto"/>
        <w:tabs>
          <w:tab w:val="left" w:pos="814"/>
        </w:tabs>
        <w:spacing w:before="0" w:line="259" w:lineRule="exact"/>
        <w:ind w:firstLine="0"/>
        <w:rPr>
          <w:b/>
        </w:rPr>
      </w:pPr>
      <w:r w:rsidRPr="006D79C7">
        <w:rPr>
          <w:b/>
        </w:rPr>
        <w:t>V případě porušení podmínek může být pobyt hosta v areálu ukončen bez náhrady.</w:t>
      </w:r>
    </w:p>
    <w:p w:rsidR="006D79C7" w:rsidRDefault="006D79C7" w:rsidP="006D79C7">
      <w:pPr>
        <w:pStyle w:val="Bodytext20"/>
        <w:shd w:val="clear" w:color="auto" w:fill="auto"/>
        <w:tabs>
          <w:tab w:val="left" w:pos="814"/>
        </w:tabs>
        <w:spacing w:before="0" w:line="259" w:lineRule="exact"/>
        <w:ind w:firstLine="0"/>
      </w:pPr>
    </w:p>
    <w:p w:rsidR="00DF2CAC" w:rsidRDefault="003A609D">
      <w:pPr>
        <w:pStyle w:val="Heading20"/>
        <w:keepNext/>
        <w:keepLines/>
        <w:shd w:val="clear" w:color="auto" w:fill="auto"/>
        <w:spacing w:before="0" w:line="254" w:lineRule="exact"/>
        <w:ind w:firstLine="0"/>
        <w:jc w:val="center"/>
      </w:pPr>
      <w:bookmarkStart w:id="4" w:name="bookmark5"/>
      <w:r>
        <w:t>VI</w:t>
      </w:r>
      <w:r w:rsidR="00370C45">
        <w:t>l. Ukončení pobytu</w:t>
      </w:r>
      <w:bookmarkEnd w:id="4"/>
    </w:p>
    <w:p w:rsidR="00DF2CAC" w:rsidRDefault="00370C45">
      <w:pPr>
        <w:pStyle w:val="Bodytext20"/>
        <w:numPr>
          <w:ilvl w:val="0"/>
          <w:numId w:val="10"/>
        </w:numPr>
        <w:shd w:val="clear" w:color="auto" w:fill="auto"/>
        <w:tabs>
          <w:tab w:val="left" w:pos="396"/>
        </w:tabs>
        <w:spacing w:before="0" w:line="254" w:lineRule="exact"/>
        <w:ind w:left="460" w:hanging="460"/>
      </w:pPr>
      <w:r>
        <w:t xml:space="preserve">Při ukončení pobytu a odchodu (odjezdu) z ubytovacího zařízení se návštěvník kempu prokáže na výjezdové vrátnici dokladem o zaplacení všech poplatků za poskytnuté služby a případně o vrácení zapůjčených předmětů. V </w:t>
      </w:r>
      <w:r>
        <w:rPr>
          <w:rStyle w:val="Bodytext2Bold"/>
        </w:rPr>
        <w:t xml:space="preserve">den ukončení pobytu je nutné uvolnit ubytovací místo ve všech druzích ubytovacích zařízení nejpozději do 10:00 hodin. Tato podmínka </w:t>
      </w:r>
      <w:r w:rsidR="006D79C7">
        <w:rPr>
          <w:rStyle w:val="Bodytext2Bold"/>
        </w:rPr>
        <w:t xml:space="preserve">neplatí </w:t>
      </w:r>
      <w:r>
        <w:rPr>
          <w:rStyle w:val="Bodytext2Bold"/>
        </w:rPr>
        <w:t>pro stanování na volných plochách</w:t>
      </w:r>
      <w:r w:rsidR="003A609D">
        <w:rPr>
          <w:rStyle w:val="Bodytext2Bold"/>
        </w:rPr>
        <w:t>,</w:t>
      </w:r>
      <w:r>
        <w:rPr>
          <w:rStyle w:val="Bodytext2Bold"/>
        </w:rPr>
        <w:t xml:space="preserve"> </w:t>
      </w:r>
      <w:r w:rsidR="006D79C7">
        <w:rPr>
          <w:rStyle w:val="Bodytext2Bold"/>
        </w:rPr>
        <w:t>kdy místo je nutné</w:t>
      </w:r>
      <w:r w:rsidR="003A609D">
        <w:rPr>
          <w:rStyle w:val="Bodytext2Bold"/>
        </w:rPr>
        <w:t xml:space="preserve"> uvolnit do 13</w:t>
      </w:r>
      <w:r w:rsidR="006D79C7">
        <w:rPr>
          <w:rStyle w:val="Bodytext2Bold"/>
        </w:rPr>
        <w:t>:00 hodin</w:t>
      </w:r>
      <w:r>
        <w:t>.</w:t>
      </w:r>
    </w:p>
    <w:p w:rsidR="00DF2CAC" w:rsidRDefault="00370C45">
      <w:pPr>
        <w:pStyle w:val="Bodytext20"/>
        <w:numPr>
          <w:ilvl w:val="0"/>
          <w:numId w:val="10"/>
        </w:numPr>
        <w:shd w:val="clear" w:color="auto" w:fill="auto"/>
        <w:tabs>
          <w:tab w:val="left" w:pos="396"/>
        </w:tabs>
        <w:spacing w:before="0" w:line="254" w:lineRule="exact"/>
        <w:ind w:left="460" w:hanging="460"/>
      </w:pPr>
      <w:r>
        <w:t>V případě překročení stanovené doby pobytu vzniká provozovateli kempu nárok účtovat návštěvníkovi kempu sankční poplatek ve výši 500,- Kč. Odjezd musí proběhnout bez zbytečného hluku. Ve všech případech je ubytovaný návštěvník kempu povinen při odchodu na</w:t>
      </w:r>
      <w:r w:rsidR="003A609D">
        <w:t xml:space="preserve"> recepci</w:t>
      </w:r>
      <w:r>
        <w:t xml:space="preserve"> předložit ubytovací</w:t>
      </w:r>
      <w:r w:rsidR="003A609D">
        <w:t xml:space="preserve"> doklad a parkovací kartu</w:t>
      </w:r>
      <w:r>
        <w:t>.</w:t>
      </w:r>
    </w:p>
    <w:p w:rsidR="00560D86" w:rsidRDefault="00560D86" w:rsidP="00560D86">
      <w:pPr>
        <w:pStyle w:val="Bodytext20"/>
        <w:shd w:val="clear" w:color="auto" w:fill="auto"/>
        <w:tabs>
          <w:tab w:val="left" w:pos="396"/>
        </w:tabs>
        <w:spacing w:before="0" w:line="254" w:lineRule="exact"/>
        <w:ind w:left="460" w:firstLine="0"/>
      </w:pPr>
    </w:p>
    <w:p w:rsidR="00DF2CAC" w:rsidRDefault="00370C45">
      <w:pPr>
        <w:pStyle w:val="Heading20"/>
        <w:keepNext/>
        <w:keepLines/>
        <w:shd w:val="clear" w:color="auto" w:fill="auto"/>
        <w:spacing w:before="0" w:line="254" w:lineRule="exact"/>
        <w:ind w:firstLine="0"/>
        <w:jc w:val="center"/>
      </w:pPr>
      <w:bookmarkStart w:id="5" w:name="bookmark6"/>
      <w:r>
        <w:t>Vl</w:t>
      </w:r>
      <w:r w:rsidR="003A609D">
        <w:t>I</w:t>
      </w:r>
      <w:r>
        <w:t>l. Porušení Ubytovacího a provozního řádu</w:t>
      </w:r>
      <w:bookmarkEnd w:id="5"/>
    </w:p>
    <w:p w:rsidR="00DF2CAC" w:rsidRDefault="00370C45">
      <w:pPr>
        <w:pStyle w:val="Bodytext20"/>
        <w:numPr>
          <w:ilvl w:val="0"/>
          <w:numId w:val="11"/>
        </w:numPr>
        <w:shd w:val="clear" w:color="auto" w:fill="auto"/>
        <w:tabs>
          <w:tab w:val="left" w:pos="396"/>
        </w:tabs>
        <w:spacing w:before="0" w:line="254" w:lineRule="exact"/>
        <w:ind w:left="460" w:hanging="460"/>
      </w:pPr>
      <w:r>
        <w:t xml:space="preserve">V průběhu pobytu a užívání ostatních zařízení v kempu jsou všichni návštěvníci povinni se řídit provozními řády, dbát příkazů a pokynů odpovědných pracovníků </w:t>
      </w:r>
      <w:r w:rsidR="003A609D">
        <w:t>střediska</w:t>
      </w:r>
      <w:r>
        <w:t>, kteří zabezpečují provoz tohoto zařízení.</w:t>
      </w:r>
    </w:p>
    <w:p w:rsidR="00DF2CAC" w:rsidRDefault="00370C45">
      <w:pPr>
        <w:pStyle w:val="Bodytext20"/>
        <w:numPr>
          <w:ilvl w:val="0"/>
          <w:numId w:val="11"/>
        </w:numPr>
        <w:shd w:val="clear" w:color="auto" w:fill="auto"/>
        <w:tabs>
          <w:tab w:val="left" w:pos="398"/>
        </w:tabs>
        <w:spacing w:before="0"/>
        <w:ind w:left="440" w:hanging="440"/>
      </w:pPr>
      <w:r>
        <w:t>Při hrubém porušení Ubyt</w:t>
      </w:r>
      <w:r w:rsidR="003A609D">
        <w:t>ovacího a provozního řádu kempu,</w:t>
      </w:r>
      <w:r>
        <w:t xml:space="preserve"> vzniká provozovateli vůči návštěvníkovi, který se tohoto porušení dopustil, nárok na sankční poplatek za každý jednotlivý případ porušení až do výše 5 000,- Kč, popř. může být návštěvník kempu vykázán z areálu bez nároku na vrácení finančních prostředků uhrazených za pobyt v kempu.</w:t>
      </w:r>
    </w:p>
    <w:p w:rsidR="00DF2CAC" w:rsidRDefault="00370C45">
      <w:pPr>
        <w:pStyle w:val="Bodytext20"/>
        <w:numPr>
          <w:ilvl w:val="0"/>
          <w:numId w:val="11"/>
        </w:numPr>
        <w:shd w:val="clear" w:color="auto" w:fill="auto"/>
        <w:tabs>
          <w:tab w:val="left" w:pos="398"/>
        </w:tabs>
        <w:spacing w:before="0"/>
        <w:ind w:left="440" w:hanging="440"/>
      </w:pPr>
      <w:r>
        <w:t>Za hrubé porušení Ubytovacího a provozního řádu kempu se považuje zejména: ničení majetku provozovatele, ničení majetku ostatních osob a návštěvníků kempu, rušení nočního klidu, obtěžování ostatních návštěvníků kempu (např. hlukem, nepřístojným chováním, atd.), rozdělávání otevřeného ohně mimo vyhrazená místa, neoprávněné a svévolné ubytování návštěvníků kempu bez vědomí provozovatele (mimo ubytovací poukaz), poskytnutí připojení k elektrické energii jiným uživatelům, zakrmování ryb v lagunách, odhazování odpadků mimo vyhrazené odpadní nádoby, nerespektování pokynů a nařízení odpovědných pracovníků kempu.</w:t>
      </w:r>
    </w:p>
    <w:p w:rsidR="003A609D" w:rsidRDefault="00370C45" w:rsidP="003A609D">
      <w:pPr>
        <w:pStyle w:val="Bodytext20"/>
        <w:numPr>
          <w:ilvl w:val="0"/>
          <w:numId w:val="11"/>
        </w:numPr>
        <w:shd w:val="clear" w:color="auto" w:fill="auto"/>
        <w:tabs>
          <w:tab w:val="left" w:pos="398"/>
        </w:tabs>
        <w:spacing w:before="0"/>
        <w:ind w:left="440" w:hanging="440"/>
      </w:pPr>
      <w:r>
        <w:t>Ztrátu</w:t>
      </w:r>
      <w:r w:rsidR="003A609D">
        <w:t>, zničení</w:t>
      </w:r>
      <w:r>
        <w:t xml:space="preserve"> nebo krádež </w:t>
      </w:r>
      <w:r w:rsidR="003A609D">
        <w:t>parkovací karty</w:t>
      </w:r>
      <w:r>
        <w:t xml:space="preserve"> nebo jiných dokladů k pobytu je návštěvník kempu povinen neprodleně ohlásit </w:t>
      </w:r>
      <w:r w:rsidR="003A609D">
        <w:t xml:space="preserve">na recepci kempu, kde mu bude vystaven náhradní doklad. </w:t>
      </w:r>
    </w:p>
    <w:p w:rsidR="00DF2CAC" w:rsidRDefault="00370C45" w:rsidP="003A609D">
      <w:pPr>
        <w:pStyle w:val="Bodytext20"/>
        <w:numPr>
          <w:ilvl w:val="0"/>
          <w:numId w:val="11"/>
        </w:numPr>
        <w:shd w:val="clear" w:color="auto" w:fill="auto"/>
        <w:tabs>
          <w:tab w:val="left" w:pos="398"/>
        </w:tabs>
        <w:spacing w:before="0"/>
        <w:ind w:left="440" w:hanging="440"/>
      </w:pPr>
      <w:r>
        <w:t xml:space="preserve">V případě zneužití ubytovacích </w:t>
      </w:r>
      <w:r w:rsidR="003A609D">
        <w:t xml:space="preserve">dokladů </w:t>
      </w:r>
      <w:r>
        <w:t>či parkovacích karet vzniká provozovateli kempu nárok na sankční poplatek až do výše 5 000,- Kč.</w:t>
      </w:r>
    </w:p>
    <w:p w:rsidR="00DF2CAC" w:rsidRDefault="00370C45">
      <w:pPr>
        <w:pStyle w:val="Bodytext20"/>
        <w:numPr>
          <w:ilvl w:val="0"/>
          <w:numId w:val="11"/>
        </w:numPr>
        <w:shd w:val="clear" w:color="auto" w:fill="auto"/>
        <w:tabs>
          <w:tab w:val="left" w:pos="398"/>
        </w:tabs>
        <w:spacing w:before="0"/>
        <w:ind w:left="440" w:hanging="440"/>
      </w:pPr>
      <w:r>
        <w:t>V případě, kdy je v tomto ubytovacím a provozním řádu uvedena možnost nárokovat vůči návštěvníkovi sankční poplatek v určitém rozmezí, je o konkrétní výši oprávněna rozhodnout pověřená osoba</w:t>
      </w:r>
      <w:r w:rsidR="003A609D">
        <w:t xml:space="preserve"> (provozní vedoucí střediska)</w:t>
      </w:r>
      <w:r>
        <w:t>, přičemž výše sankční poplatku je určena s přihlédnutím k okolnostem jednotlivého případu.</w:t>
      </w:r>
    </w:p>
    <w:p w:rsidR="00DF2CAC" w:rsidRDefault="00370C45">
      <w:pPr>
        <w:pStyle w:val="Bodytext60"/>
        <w:shd w:val="clear" w:color="auto" w:fill="auto"/>
        <w:spacing w:after="66"/>
        <w:ind w:left="2000"/>
      </w:pPr>
      <w:r>
        <w:t>&amp;</w:t>
      </w:r>
    </w:p>
    <w:p w:rsidR="00DF2CAC" w:rsidRDefault="00370C45">
      <w:pPr>
        <w:pStyle w:val="Heading20"/>
        <w:keepNext/>
        <w:keepLines/>
        <w:shd w:val="clear" w:color="auto" w:fill="auto"/>
        <w:spacing w:before="0" w:line="259" w:lineRule="exact"/>
        <w:ind w:firstLine="0"/>
        <w:jc w:val="center"/>
      </w:pPr>
      <w:bookmarkStart w:id="6" w:name="bookmark7"/>
      <w:r>
        <w:lastRenderedPageBreak/>
        <w:t>IX.</w:t>
      </w:r>
      <w:bookmarkEnd w:id="6"/>
    </w:p>
    <w:p w:rsidR="00DF2CAC" w:rsidRDefault="00370C45">
      <w:pPr>
        <w:pStyle w:val="Heading20"/>
        <w:keepNext/>
        <w:keepLines/>
        <w:shd w:val="clear" w:color="auto" w:fill="auto"/>
        <w:spacing w:before="0" w:line="259" w:lineRule="exact"/>
        <w:ind w:firstLine="0"/>
        <w:jc w:val="center"/>
      </w:pPr>
      <w:bookmarkStart w:id="7" w:name="bookmark8"/>
      <w:r>
        <w:t>Závěrečná ustanovení</w:t>
      </w:r>
      <w:bookmarkEnd w:id="7"/>
    </w:p>
    <w:p w:rsidR="00DF2CAC" w:rsidRDefault="00370C45">
      <w:pPr>
        <w:pStyle w:val="Heading20"/>
        <w:keepNext/>
        <w:keepLines/>
        <w:numPr>
          <w:ilvl w:val="0"/>
          <w:numId w:val="12"/>
        </w:numPr>
        <w:shd w:val="clear" w:color="auto" w:fill="auto"/>
        <w:tabs>
          <w:tab w:val="left" w:pos="398"/>
        </w:tabs>
        <w:spacing w:before="0" w:line="259" w:lineRule="exact"/>
        <w:ind w:left="440" w:hanging="440"/>
        <w:jc w:val="both"/>
      </w:pPr>
      <w:bookmarkStart w:id="8" w:name="bookmark9"/>
      <w:r>
        <w:t>Provozovatel kempu neodpovídá za škody na majetku návštěvníků kempu způsobené třetí osobou, vlivem povětrnostních podmínek, pádem větví a jiným zásahem vyšší moci.</w:t>
      </w:r>
      <w:bookmarkEnd w:id="8"/>
    </w:p>
    <w:p w:rsidR="00DF2CAC" w:rsidRDefault="00370C45">
      <w:pPr>
        <w:pStyle w:val="Heading20"/>
        <w:keepNext/>
        <w:keepLines/>
        <w:numPr>
          <w:ilvl w:val="0"/>
          <w:numId w:val="12"/>
        </w:numPr>
        <w:shd w:val="clear" w:color="auto" w:fill="auto"/>
        <w:tabs>
          <w:tab w:val="left" w:pos="398"/>
        </w:tabs>
        <w:spacing w:before="0" w:line="259" w:lineRule="exact"/>
        <w:ind w:left="440" w:hanging="440"/>
        <w:jc w:val="both"/>
      </w:pPr>
      <w:bookmarkStart w:id="9" w:name="bookmark10"/>
      <w:r>
        <w:t>Za škody způsobené návštěvníkem kempu na majetku provozovatele kempu nebo na majetku ostatních návštěvníků kempu odpovídá návštěvník kempu podle platných právních předpisů.</w:t>
      </w:r>
      <w:bookmarkEnd w:id="9"/>
    </w:p>
    <w:p w:rsidR="003A609D" w:rsidRDefault="00370C45" w:rsidP="003A609D">
      <w:pPr>
        <w:pStyle w:val="Bodytext30"/>
        <w:numPr>
          <w:ilvl w:val="0"/>
          <w:numId w:val="12"/>
        </w:numPr>
        <w:shd w:val="clear" w:color="auto" w:fill="auto"/>
        <w:tabs>
          <w:tab w:val="left" w:pos="398"/>
        </w:tabs>
        <w:spacing w:before="0" w:line="259" w:lineRule="exact"/>
        <w:ind w:left="440" w:hanging="440"/>
        <w:jc w:val="both"/>
      </w:pPr>
      <w:r>
        <w:t xml:space="preserve">Provozovatel kempu neručí za ztrátu a odcizení osobních věcí všech ubytovaných hostů a denních návštěvníků kempu, pokud mu nebyly svěřeny do úschovy. </w:t>
      </w:r>
    </w:p>
    <w:p w:rsidR="00DF2CAC" w:rsidRDefault="00370C45" w:rsidP="003A609D">
      <w:pPr>
        <w:pStyle w:val="Bodytext30"/>
        <w:numPr>
          <w:ilvl w:val="0"/>
          <w:numId w:val="12"/>
        </w:numPr>
        <w:shd w:val="clear" w:color="auto" w:fill="auto"/>
        <w:tabs>
          <w:tab w:val="left" w:pos="398"/>
        </w:tabs>
        <w:spacing w:before="0" w:line="259" w:lineRule="exact"/>
        <w:ind w:left="440" w:hanging="440"/>
        <w:jc w:val="both"/>
      </w:pPr>
      <w:r>
        <w:t xml:space="preserve">Nálezy v areálu kempu se odevzdávají </w:t>
      </w:r>
      <w:r w:rsidR="003A609D">
        <w:t>na recepci</w:t>
      </w:r>
      <w:r>
        <w:t xml:space="preserve">, kde jsou uloženy a zapsány do knihy nálezů. Ztráty a nálezy osobních dokladů lze zanechat </w:t>
      </w:r>
      <w:r w:rsidR="003A609D">
        <w:t>rovněž na recepci,</w:t>
      </w:r>
      <w:r>
        <w:t xml:space="preserve"> kde jsou na osobní doklady </w:t>
      </w:r>
      <w:r w:rsidR="003A609D">
        <w:t>v případě nálezu uloženy</w:t>
      </w:r>
      <w:r>
        <w:t>, jejichž obsah je následně předán Policii ČR.</w:t>
      </w:r>
    </w:p>
    <w:p w:rsidR="00DF2CAC" w:rsidRDefault="00370C45">
      <w:pPr>
        <w:pStyle w:val="Bodytext30"/>
        <w:numPr>
          <w:ilvl w:val="0"/>
          <w:numId w:val="12"/>
        </w:numPr>
        <w:shd w:val="clear" w:color="auto" w:fill="auto"/>
        <w:tabs>
          <w:tab w:val="left" w:pos="398"/>
        </w:tabs>
        <w:spacing w:before="0" w:line="259" w:lineRule="exact"/>
        <w:ind w:left="440" w:hanging="440"/>
        <w:jc w:val="both"/>
      </w:pPr>
      <w:r>
        <w:t>Prostor kempu je monitorován bezpečnostním kamerovým systémem, který je provozován v souladu s platnými právními předpisy. Zpracovávání osobních údajů návštěvníků kempu jeho provozovatelem je upraveno samostatnými vnitřními předpisy provozovatele.</w:t>
      </w:r>
    </w:p>
    <w:p w:rsidR="00DF2CAC" w:rsidRDefault="00370C45">
      <w:pPr>
        <w:pStyle w:val="Heading20"/>
        <w:keepNext/>
        <w:keepLines/>
        <w:numPr>
          <w:ilvl w:val="0"/>
          <w:numId w:val="12"/>
        </w:numPr>
        <w:shd w:val="clear" w:color="auto" w:fill="auto"/>
        <w:tabs>
          <w:tab w:val="left" w:pos="398"/>
        </w:tabs>
        <w:spacing w:before="0" w:after="511" w:line="259" w:lineRule="exact"/>
        <w:ind w:left="440" w:hanging="440"/>
        <w:jc w:val="both"/>
      </w:pPr>
      <w:bookmarkStart w:id="10" w:name="bookmark11"/>
      <w:r>
        <w:t xml:space="preserve">Ubytovací a provozní řád kempu nabývá účinnosti dnem </w:t>
      </w:r>
      <w:r w:rsidR="003A609D">
        <w:t>15.4.2024</w:t>
      </w:r>
      <w:r>
        <w:t>.</w:t>
      </w:r>
      <w:bookmarkEnd w:id="10"/>
    </w:p>
    <w:p w:rsidR="00DF2CAC" w:rsidRDefault="00370C45">
      <w:pPr>
        <w:pStyle w:val="Bodytext20"/>
        <w:shd w:val="clear" w:color="auto" w:fill="auto"/>
        <w:spacing w:before="0" w:line="246" w:lineRule="exact"/>
        <w:ind w:left="440" w:hanging="440"/>
        <w:sectPr w:rsidR="00DF2CAC" w:rsidSect="00730111">
          <w:headerReference w:type="default" r:id="rId8"/>
          <w:footerReference w:type="default" r:id="rId9"/>
          <w:pgSz w:w="11900" w:h="16840"/>
          <w:pgMar w:top="1403" w:right="576" w:bottom="1006" w:left="644" w:header="0" w:footer="3" w:gutter="0"/>
          <w:cols w:space="720"/>
          <w:noEndnote/>
          <w:docGrid w:linePitch="360"/>
        </w:sectPr>
      </w:pPr>
      <w:r>
        <w:t>V P</w:t>
      </w:r>
      <w:r w:rsidR="000F22AC">
        <w:t>avlově</w:t>
      </w:r>
      <w:r>
        <w:t xml:space="preserve"> dne </w:t>
      </w:r>
      <w:r w:rsidR="00DF0C55">
        <w:t>14.04</w:t>
      </w:r>
      <w:r w:rsidR="003A609D">
        <w:t>.2024</w:t>
      </w:r>
    </w:p>
    <w:p w:rsidR="00DF2CAC" w:rsidRDefault="00DF2CAC" w:rsidP="000F22AC">
      <w:pPr>
        <w:spacing w:line="240" w:lineRule="exact"/>
      </w:pPr>
    </w:p>
    <w:sectPr w:rsidR="00DF2CAC" w:rsidSect="000F22AC">
      <w:type w:val="continuous"/>
      <w:pgSz w:w="11900" w:h="16840"/>
      <w:pgMar w:top="842" w:right="0" w:bottom="842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01B" w:rsidRDefault="0046701B">
      <w:r>
        <w:separator/>
      </w:r>
    </w:p>
  </w:endnote>
  <w:endnote w:type="continuationSeparator" w:id="0">
    <w:p w:rsidR="0046701B" w:rsidRDefault="0046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AC" w:rsidRDefault="000F22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10267950</wp:posOffset>
              </wp:positionV>
              <wp:extent cx="67310" cy="138430"/>
              <wp:effectExtent l="0" t="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CAC" w:rsidRDefault="00370C4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 w:rsidR="002B6C37">
                            <w:rPr>
                              <w:rStyle w:val="Headerorfooter1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65pt;margin-top:808.5pt;width:5.3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VFqwIAAKwFAAAOAAAAZHJzL2Uyb0RvYy54bWysVG1vmzAQ/j5p/8HydwokJAFUUrUhTJO6&#10;F6ndD3DABGvGRrYb6Kb+951NSNNWk6ZtfEBn+/zcPXeP7/JqaDk6UKWZFBkOLwKMqChlxcQ+w9/u&#10;Cy/GSBsiKsKloBl+pBpfrd+/u+y7lM5kI3lFFQIQodO+y3BjTJf6vi4b2hJ9ITsq4LCWqiUGlmrv&#10;V4r0gN5yfxYES7+XquqULKnWsJuPh3jt8OualuZLXWtqEM8w5GbcX7n/zv799SVJ94p0DSuPaZC/&#10;yKIlTEDQE1RODEEPir2BalmppJa1uShl68u6ZiV1HIBNGLxic9eQjjouUBzdncqk/x9s+fnwVSFW&#10;Qe8wEqSFFt3TwaAbOaDQVqfvdApOdx24mQG2radlqrtbWX7XSMhNQ8SeXisl+4aSCrJzN/2zqyOO&#10;tiC7/pOsIAx5MNIBDbVqLSAUAwE6dOnx1BmbSgmby9U8hIMSTsJ5HM1d43ySTnc7pc0HKltkjQwr&#10;6LvDJodbbYAFuE4uNpSQBePc9Z6LFxvgOO5AZLhqz2wOrpU/kyDZxts48qLZcutFQZ5718Um8pZF&#10;uFrk83yzycMnGzeM0oZVFRU2zCSrMPqzth0FPgriJCwtOassnE1Jq/1uwxU6EJB14T7bK0j+zM1/&#10;mYY7Bi6vKIWzKLiZJV6xjFdeVEQLL1kFsReEyU2yDKIkyouXlG6ZoP9OCfUZThazxSil33IL3PeW&#10;G0lbZmBwcNZmOD45kdQKcCsq11pDGB/ts1LY9J9LARWbGu3kahU6atUMu+H4LgDMSnknq0fQr5Ig&#10;MNAiDD0wGql+YNTDAMmwgAmHEf8o4AXYWTMZajJ2k0FECRczbDAazY0ZZ9JDp9i+AdzpjV3DKymY&#10;k/BzDpC/XcBIcEyO48vOnPO183oesutfAAAA//8DAFBLAwQUAAYACAAAACEAU+Ivh98AAAANAQAA&#10;DwAAAGRycy9kb3ducmV2LnhtbEyPzU7DMBCE70i8g7VI3KhTorZuiFOhSly4USokbm68jSP8E9lu&#10;mrw92xMcd+bT7Ey9m5xlI8bUBy9huSiAoW+D7n0n4fj59iSApay8VjZ4lDBjgl1zf1erSoer/8Dx&#10;kDtGIT5VSoLJeag4T61Bp9IiDOjJO4foVKYzdlxHdaVwZ/lzUay5U72nD0YNuDfY/hwuTsJm+go4&#10;JNzj93lso+lnYd9nKR8fptcXYBmn/AfDrT5Vh4Y6ncLF68SshJUoS0LJWC83tIqQ1bbcAjvdpFII&#10;4E3N/69ofgEAAP//AwBQSwECLQAUAAYACAAAACEAtoM4kv4AAADhAQAAEwAAAAAAAAAAAAAAAAAA&#10;AAAAW0NvbnRlbnRfVHlwZXNdLnhtbFBLAQItABQABgAIAAAAIQA4/SH/1gAAAJQBAAALAAAAAAAA&#10;AAAAAAAAAC8BAABfcmVscy8ucmVsc1BLAQItABQABgAIAAAAIQD2fKVFqwIAAKwFAAAOAAAAAAAA&#10;AAAAAAAAAC4CAABkcnMvZTJvRG9jLnhtbFBLAQItABQABgAIAAAAIQBT4i+H3wAAAA0BAAAPAAAA&#10;AAAAAAAAAAAAAAUFAABkcnMvZG93bnJldi54bWxQSwUGAAAAAAQABADzAAAAEQYAAAAA&#10;" filled="f" stroked="f">
              <v:textbox style="mso-fit-shape-to-text:t" inset="0,0,0,0">
                <w:txbxContent>
                  <w:p w:rsidR="00DF2CAC" w:rsidRDefault="00370C4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 w:rsidR="002B6C37">
                      <w:rPr>
                        <w:rStyle w:val="Headerorfooter1"/>
                        <w:noProof/>
                      </w:rPr>
                      <w:t>3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01B" w:rsidRDefault="0046701B"/>
  </w:footnote>
  <w:footnote w:type="continuationSeparator" w:id="0">
    <w:p w:rsidR="0046701B" w:rsidRDefault="004670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111" w:rsidRDefault="00730111" w:rsidP="00560D86">
    <w:pPr>
      <w:pStyle w:val="Heading10"/>
      <w:keepNext/>
      <w:keepLines/>
      <w:shd w:val="clear" w:color="auto" w:fill="auto"/>
      <w:spacing w:after="310"/>
      <w:ind w:right="60"/>
    </w:pPr>
  </w:p>
  <w:p w:rsidR="00560D86" w:rsidRDefault="00560D86" w:rsidP="00560D86">
    <w:pPr>
      <w:pStyle w:val="Heading10"/>
      <w:keepNext/>
      <w:keepLines/>
      <w:shd w:val="clear" w:color="auto" w:fill="auto"/>
      <w:spacing w:after="310"/>
      <w:ind w:right="60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58920F12" wp14:editId="7659018C">
              <wp:simplePos x="0" y="0"/>
              <wp:positionH relativeFrom="margin">
                <wp:posOffset>-67310</wp:posOffset>
              </wp:positionH>
              <wp:positionV relativeFrom="paragraph">
                <wp:posOffset>29210</wp:posOffset>
              </wp:positionV>
              <wp:extent cx="60960" cy="77470"/>
              <wp:effectExtent l="0" t="0" r="635" b="635"/>
              <wp:wrapSquare wrapText="right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D86" w:rsidRDefault="00560D86" w:rsidP="00560D86">
                          <w:pPr>
                            <w:pStyle w:val="Bodytext5"/>
                            <w:shd w:val="clear" w:color="auto" w:fill="auto"/>
                          </w:pPr>
                          <w: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20F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3pt;margin-top:2.3pt;width:4.8pt;height:6.1pt;z-index:-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SbqwIAAKY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lxgJ0kKLHthg0K0cUGSr03c6Baf7DtzMANvQZZep7u4k/a6RkOuaiB27UUr2NSMlsAvtTf/Z1RFH&#10;W5Bt/0mWEIbsjXRAQ6VaWzooBgJ06NLjqTOWCoXNeZDM4YDCyWIRL1zffJJOVzulzQcmW2SNDCto&#10;u4MmhzttLBWSTi42kpAFbxrX+ka82ADHcQcCw1V7Zim4Tj4lQbJZbpaxF0fzjRcHee7dFOvYmxfh&#10;YpZf5ut1Hv6yccM4rXlZMmHDTKoK4z/r2lHfox5OutKy4aWFs5S02m3XjUIHAqou3OcKDidnN/8l&#10;DVcEyOVVSmEUB7dR4hXz5cKLi3jmJYtg6QVhcgsVj5M4L16mdMcF+/eUUJ/hZBbNRiWdSb/KLXDf&#10;29xI2nIDc6PhbYaXJyeSWv1tROlaawhvRvtZKSz9cymg3VOjnVqtQEepmmE7AIqV8FaWj6BbJUFZ&#10;oEEYdmDUUv3EqIfBkWH9Y08Uw6j5KED7dspMhpqM7WQQQeFqhg1Go7k24zTad4rvakCeXtcNvI+C&#10;O/WeWRxfFQwDl8RxcNlp8/zfeZ3H6+o3AAAA//8DAFBLAwQUAAYACAAAACEAJbAfxtoAAAAHAQAA&#10;DwAAAGRycy9kb3ducmV2LnhtbEyOMU/DMBCFdyT+g3VILKh1XKGoTeNUVQULG4WFzY2vSVT7HMVu&#10;EvrrOSaYTk/v07uv3M3eiRGH2AXSoJYZCKQ62I4aDZ8fr4s1iJgMWeMCoYZvjLCr7u9KU9gw0TuO&#10;x9QIHqFYGA1tSn0hZaxb9CYuQ4/E3TkM3iSOQyPtYCYe906usiyX3nTEH1rT46HF+nK8eg35/NI/&#10;vW1wNd1qN9LXTamESuvHh3m/BZFwTn8w/OqzOlTsdApXslE4DQuV5YxqeObDPWcQJ+byNciqlP/9&#10;qx8AAAD//wMAUEsBAi0AFAAGAAgAAAAhALaDOJL+AAAA4QEAABMAAAAAAAAAAAAAAAAAAAAAAFtD&#10;b250ZW50X1R5cGVzXS54bWxQSwECLQAUAAYACAAAACEAOP0h/9YAAACUAQAACwAAAAAAAAAAAAAA&#10;AAAvAQAAX3JlbHMvLnJlbHNQSwECLQAUAAYACAAAACEA7IxEm6sCAACmBQAADgAAAAAAAAAAAAAA&#10;AAAuAgAAZHJzL2Uyb0RvYy54bWxQSwECLQAUAAYACAAAACEAJbAfxtoAAAAHAQAADwAAAAAAAAAA&#10;AAAAAAAFBQAAZHJzL2Rvd25yZXYueG1sUEsFBgAAAAAEAAQA8wAAAAwGAAAAAA==&#10;" filled="f" stroked="f">
              <v:textbox style="mso-fit-shape-to-text:t" inset="0,0,0,0">
                <w:txbxContent>
                  <w:p w:rsidR="00560D86" w:rsidRDefault="00560D86" w:rsidP="00560D86">
                    <w:pPr>
                      <w:pStyle w:val="Bodytext5"/>
                      <w:shd w:val="clear" w:color="auto" w:fill="auto"/>
                    </w:pPr>
                    <w:r>
                      <w:t>I</w:t>
                    </w:r>
                  </w:p>
                </w:txbxContent>
              </v:textbox>
              <w10:wrap type="square" side="right" anchorx="margin"/>
            </v:shape>
          </w:pict>
        </mc:Fallback>
      </mc:AlternateContent>
    </w:r>
    <w:r>
      <w:t>Ubytovací a provozní řád kempu Yachtclub Pavlov</w:t>
    </w:r>
  </w:p>
  <w:p w:rsidR="00560D86" w:rsidRDefault="00560D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543"/>
    <w:multiLevelType w:val="multilevel"/>
    <w:tmpl w:val="DEBEB3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266C4"/>
    <w:multiLevelType w:val="multilevel"/>
    <w:tmpl w:val="5840003A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C08F4"/>
    <w:multiLevelType w:val="multilevel"/>
    <w:tmpl w:val="53AEC39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6560C"/>
    <w:multiLevelType w:val="multilevel"/>
    <w:tmpl w:val="8BEC4FE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F610F"/>
    <w:multiLevelType w:val="multilevel"/>
    <w:tmpl w:val="6DC457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3E76FA"/>
    <w:multiLevelType w:val="multilevel"/>
    <w:tmpl w:val="368AC9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584939"/>
    <w:multiLevelType w:val="multilevel"/>
    <w:tmpl w:val="8FAE71A4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841A29"/>
    <w:multiLevelType w:val="multilevel"/>
    <w:tmpl w:val="AD0675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D56023"/>
    <w:multiLevelType w:val="multilevel"/>
    <w:tmpl w:val="AD70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DD2AB5"/>
    <w:multiLevelType w:val="multilevel"/>
    <w:tmpl w:val="5F8011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4124EE"/>
    <w:multiLevelType w:val="multilevel"/>
    <w:tmpl w:val="E6E817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3D746D"/>
    <w:multiLevelType w:val="multilevel"/>
    <w:tmpl w:val="83A0FB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03185D"/>
    <w:multiLevelType w:val="multilevel"/>
    <w:tmpl w:val="DE4801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12"/>
  </w:num>
  <w:num w:numId="9">
    <w:abstractNumId w:val="3"/>
  </w:num>
  <w:num w:numId="10">
    <w:abstractNumId w:val="9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AC"/>
    <w:rsid w:val="00017877"/>
    <w:rsid w:val="000F22AC"/>
    <w:rsid w:val="002B6C37"/>
    <w:rsid w:val="00320127"/>
    <w:rsid w:val="00370C45"/>
    <w:rsid w:val="003A609D"/>
    <w:rsid w:val="0046701B"/>
    <w:rsid w:val="00560D86"/>
    <w:rsid w:val="00630231"/>
    <w:rsid w:val="006C32F7"/>
    <w:rsid w:val="006C3EFD"/>
    <w:rsid w:val="006D79C7"/>
    <w:rsid w:val="00730111"/>
    <w:rsid w:val="00964A21"/>
    <w:rsid w:val="00CF1E92"/>
    <w:rsid w:val="00DF0C55"/>
    <w:rsid w:val="00D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65C630-9716-4706-BBC2-04063DB2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Exact">
    <w:name w:val="Body text (5) Exact"/>
    <w:basedOn w:val="Standardnpsmoodstavce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179BF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179B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ing2NotBold">
    <w:name w:val="Heading #2 + Not Bold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Heading2105ptNotBold">
    <w:name w:val="Heading #2 + 10;5 pt;Not Bold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85pt">
    <w:name w:val="Heading #2 + 8;5 pt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122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60" w:line="31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60" w:line="250" w:lineRule="exact"/>
      <w:ind w:hanging="52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60" w:line="254" w:lineRule="exact"/>
      <w:ind w:hanging="460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60" w:line="214" w:lineRule="exact"/>
      <w:jc w:val="center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60" w:line="250" w:lineRule="exact"/>
      <w:ind w:hanging="46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200" w:line="92" w:lineRule="exact"/>
    </w:pPr>
    <w:rPr>
      <w:rFonts w:ascii="Trebuchet MS" w:eastAsia="Trebuchet MS" w:hAnsi="Trebuchet MS" w:cs="Trebuchet MS"/>
      <w:i/>
      <w:iCs/>
      <w:sz w:val="8"/>
      <w:szCs w:val="8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92" w:lineRule="exact"/>
      <w:ind w:firstLine="600"/>
    </w:pPr>
    <w:rPr>
      <w:rFonts w:ascii="Times New Roman" w:eastAsia="Times New Roman" w:hAnsi="Times New Roman" w:cs="Times New Roman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64A2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964A2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60D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0D8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60D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0D8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ycdyj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1807</Words>
  <Characters>10665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Hrdlička Stanislav Ing. Bc.</dc:creator>
  <cp:lastModifiedBy>Hrdlička Stanislav Ing. Bc.</cp:lastModifiedBy>
  <cp:revision>2</cp:revision>
  <dcterms:created xsi:type="dcterms:W3CDTF">2024-04-03T09:13:00Z</dcterms:created>
  <dcterms:modified xsi:type="dcterms:W3CDTF">2024-04-03T09:13:00Z</dcterms:modified>
</cp:coreProperties>
</file>